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46" w:rsidRDefault="00F10346" w:rsidP="00F10346">
      <w:pPr>
        <w:bidi/>
        <w:rPr>
          <w:rFonts w:eastAsia="Times New Roman"/>
        </w:rPr>
      </w:pPr>
    </w:p>
    <w:p w:rsidR="00F10346" w:rsidRPr="00F10346" w:rsidRDefault="00F10346" w:rsidP="00F10346">
      <w:pPr>
        <w:bidi/>
        <w:jc w:val="center"/>
        <w:rPr>
          <w:rFonts w:eastAsia="Times New Roman" w:hint="cs"/>
          <w:b/>
          <w:bCs/>
          <w:u w:val="single"/>
          <w:rtl/>
          <w:lang w:val="en-GB"/>
        </w:rPr>
      </w:pPr>
      <w:r w:rsidRPr="00F10346">
        <w:rPr>
          <w:rFonts w:eastAsia="Times New Roman" w:hint="cs"/>
          <w:b/>
          <w:bCs/>
          <w:u w:val="single"/>
          <w:rtl/>
          <w:lang w:val="en-GB"/>
        </w:rPr>
        <w:t>شرح</w:t>
      </w:r>
      <w:r>
        <w:rPr>
          <w:rFonts w:eastAsia="Times New Roman" w:hint="cs"/>
          <w:b/>
          <w:bCs/>
          <w:u w:val="single"/>
          <w:rtl/>
          <w:lang w:val="en-GB"/>
        </w:rPr>
        <w:t xml:space="preserve"> تقنية ا</w:t>
      </w:r>
      <w:r w:rsidRPr="00F10346">
        <w:rPr>
          <w:rFonts w:eastAsia="Times New Roman" w:hint="cs"/>
          <w:b/>
          <w:bCs/>
          <w:u w:val="single"/>
          <w:rtl/>
          <w:lang w:val="en-GB"/>
        </w:rPr>
        <w:t>لنظام</w:t>
      </w:r>
      <w:r>
        <w:rPr>
          <w:rFonts w:eastAsia="Times New Roman" w:hint="cs"/>
          <w:b/>
          <w:bCs/>
          <w:u w:val="single"/>
          <w:rtl/>
          <w:lang w:val="en-GB"/>
        </w:rPr>
        <w:t xml:space="preserve"> الذكي</w:t>
      </w:r>
    </w:p>
    <w:p w:rsidR="00F10346" w:rsidRDefault="00F10346" w:rsidP="00F10346">
      <w:pPr>
        <w:bidi/>
        <w:rPr>
          <w:rFonts w:eastAsia="Times New Roman" w:hint="cs"/>
          <w:rtl/>
        </w:rPr>
      </w:pPr>
    </w:p>
    <w:p w:rsidR="00F10346" w:rsidRDefault="00F10346" w:rsidP="00F10346">
      <w:pPr>
        <w:bidi/>
        <w:rPr>
          <w:rFonts w:eastAsia="Times New Roman"/>
        </w:rPr>
      </w:pPr>
    </w:p>
    <w:p w:rsidR="00F10346" w:rsidRDefault="00F10346" w:rsidP="00F10346">
      <w:pPr>
        <w:bidi/>
        <w:rPr>
          <w:rFonts w:eastAsia="Times New Roman"/>
        </w:rPr>
      </w:pPr>
    </w:p>
    <w:p w:rsidR="00F10346" w:rsidRDefault="00F10346" w:rsidP="00F10346">
      <w:pPr>
        <w:bidi/>
        <w:rPr>
          <w:rFonts w:eastAsia="Times New Roman"/>
        </w:rPr>
      </w:pPr>
      <w:r>
        <w:rPr>
          <w:rFonts w:eastAsia="Times New Roman" w:hint="cs"/>
          <w:rtl/>
        </w:rPr>
        <w:t>نحن مؤسسة تعمل بمجال التكنولوجيا الإلكترونية والتي تختص في</w:t>
      </w:r>
      <w:r>
        <w:rPr>
          <w:rFonts w:eastAsia="Times New Roman" w:hint="cs"/>
        </w:rPr>
        <w:t xml:space="preserve"> </w:t>
      </w:r>
      <w:r>
        <w:rPr>
          <w:rFonts w:eastAsia="Times New Roman" w:hint="cs"/>
          <w:rtl/>
        </w:rPr>
        <w:t xml:space="preserve">توريد وتركيب وتطوير وتقديم حلول الأنظمة الأمنية  والرقابة المرورية، ويسعدنا أن نقدم لكم مقترح (الحلول الأمنية للمركبات المرورية) وهو عبارة عن نظام رصد مراقبي متحرك وذكي يقوم بالبحث عن الأشخاص والمركبات المطلوبة في الطرق الرئيسية والفرعية عن طريق أجهزة مسح عالية الدقة والسرعة والتي يتم تثبيتها بسيارات المرورو والتي بدورها تعطي التقارير اللازمة ونتائج المسح الذكي والفوري من لحظة تلقي البلاغ أو المهمة المطلوبة من غرفة التحكم أو العمليات. </w:t>
      </w:r>
    </w:p>
    <w:p w:rsidR="00F10346" w:rsidRDefault="00F10346" w:rsidP="00F10346">
      <w:pPr>
        <w:bidi/>
        <w:rPr>
          <w:rFonts w:eastAsia="Times New Roman"/>
        </w:rPr>
      </w:pPr>
    </w:p>
    <w:p w:rsidR="00F10346" w:rsidRDefault="00F10346" w:rsidP="00F10346">
      <w:pPr>
        <w:pStyle w:val="ListParagraph"/>
        <w:numPr>
          <w:ilvl w:val="0"/>
          <w:numId w:val="1"/>
        </w:numPr>
        <w:bidi/>
        <w:rPr>
          <w:b/>
          <w:bCs/>
          <w:u w:val="single"/>
        </w:rPr>
      </w:pPr>
      <w:r>
        <w:rPr>
          <w:rFonts w:hint="cs"/>
          <w:b/>
          <w:bCs/>
          <w:u w:val="single"/>
          <w:rtl/>
        </w:rPr>
        <w:t>خصائص نظام مراقبة المركبات الذكي:</w:t>
      </w:r>
    </w:p>
    <w:p w:rsidR="00F10346" w:rsidRDefault="00F10346" w:rsidP="00F10346">
      <w:pPr>
        <w:bidi/>
        <w:ind w:left="720"/>
        <w:rPr>
          <w:rFonts w:hint="cs"/>
          <w:rtl/>
        </w:rPr>
      </w:pPr>
    </w:p>
    <w:p w:rsidR="00F10346" w:rsidRDefault="00F10346" w:rsidP="00F10346">
      <w:pPr>
        <w:pStyle w:val="ListParagraph"/>
        <w:numPr>
          <w:ilvl w:val="0"/>
          <w:numId w:val="2"/>
        </w:numPr>
        <w:bidi/>
      </w:pPr>
      <w:r>
        <w:rPr>
          <w:rFonts w:hint="cs"/>
          <w:rtl/>
        </w:rPr>
        <w:t>التعرف على ملامح الأشخاص المطلوبين من خلال معطيات الصورة المدخلة.</w:t>
      </w:r>
    </w:p>
    <w:p w:rsidR="00F10346" w:rsidRDefault="00F10346" w:rsidP="00F10346">
      <w:pPr>
        <w:numPr>
          <w:ilvl w:val="0"/>
          <w:numId w:val="2"/>
        </w:numPr>
        <w:bidi/>
        <w:ind w:left="1440"/>
        <w:rPr>
          <w:rtl/>
        </w:rPr>
      </w:pPr>
      <w:r>
        <w:rPr>
          <w:rFonts w:hint="cs"/>
          <w:rtl/>
        </w:rPr>
        <w:t>التعرف على المركبات المطلوبة من خلال معطيات بيانات اللوحة.</w:t>
      </w:r>
    </w:p>
    <w:p w:rsidR="00F10346" w:rsidRDefault="00F10346" w:rsidP="00F10346">
      <w:pPr>
        <w:numPr>
          <w:ilvl w:val="0"/>
          <w:numId w:val="2"/>
        </w:numPr>
        <w:bidi/>
        <w:ind w:left="1440"/>
        <w:rPr>
          <w:rFonts w:hint="cs"/>
        </w:rPr>
      </w:pPr>
      <w:r>
        <w:rPr>
          <w:rFonts w:hint="cs"/>
          <w:rtl/>
        </w:rPr>
        <w:t xml:space="preserve">رصد المخالفات المرورية وتحريرها (كالسرعة، والتجاوزات، والمسافة بين السيارات، والأماكن الغير مخصصة للوقوف). </w:t>
      </w:r>
    </w:p>
    <w:p w:rsidR="00F10346" w:rsidRDefault="006A0080" w:rsidP="00F10346">
      <w:pPr>
        <w:numPr>
          <w:ilvl w:val="0"/>
          <w:numId w:val="2"/>
        </w:numPr>
        <w:bidi/>
        <w:ind w:left="1440"/>
        <w:rPr>
          <w:rtl/>
        </w:rPr>
      </w:pPr>
      <w:r>
        <w:rPr>
          <w:rFonts w:hint="cs"/>
          <w:rtl/>
        </w:rPr>
        <w:t xml:space="preserve">القدرة على مسح </w:t>
      </w:r>
      <w:r w:rsidR="00F10346">
        <w:rPr>
          <w:rFonts w:hint="cs"/>
          <w:rtl/>
        </w:rPr>
        <w:t>محيط المركبة</w:t>
      </w:r>
      <w:r>
        <w:rPr>
          <w:rFonts w:hint="cs"/>
          <w:rtl/>
        </w:rPr>
        <w:t xml:space="preserve"> بزاوية 360 درجة.</w:t>
      </w:r>
    </w:p>
    <w:p w:rsidR="00F10346" w:rsidRDefault="00F10346" w:rsidP="00F10346">
      <w:pPr>
        <w:numPr>
          <w:ilvl w:val="0"/>
          <w:numId w:val="2"/>
        </w:numPr>
        <w:bidi/>
        <w:ind w:left="1440"/>
        <w:rPr>
          <w:rtl/>
        </w:rPr>
      </w:pPr>
      <w:r>
        <w:rPr>
          <w:rFonts w:hint="cs"/>
          <w:rtl/>
          <w:lang w:val="en-GB"/>
        </w:rPr>
        <w:t>مراقبة نقاط التفتيش الدائمة والمؤقتة.</w:t>
      </w:r>
    </w:p>
    <w:p w:rsidR="00F10346" w:rsidRDefault="00F10346" w:rsidP="00F10346">
      <w:pPr>
        <w:numPr>
          <w:ilvl w:val="0"/>
          <w:numId w:val="2"/>
        </w:numPr>
        <w:bidi/>
        <w:ind w:left="1440"/>
        <w:rPr>
          <w:rFonts w:hint="cs"/>
          <w:rtl/>
        </w:rPr>
      </w:pPr>
      <w:r>
        <w:rPr>
          <w:rFonts w:hint="cs"/>
          <w:rtl/>
        </w:rPr>
        <w:t>توفير العناء على الجهات الأمنية في مهمات البحث وتكثيف البحث في نطاق محدود.</w:t>
      </w:r>
    </w:p>
    <w:p w:rsidR="00F10346" w:rsidRDefault="00F10346" w:rsidP="00F10346">
      <w:pPr>
        <w:numPr>
          <w:ilvl w:val="0"/>
          <w:numId w:val="2"/>
        </w:numPr>
        <w:bidi/>
        <w:ind w:left="1440"/>
        <w:rPr>
          <w:rtl/>
        </w:rPr>
      </w:pPr>
      <w:r>
        <w:rPr>
          <w:rFonts w:hint="cs"/>
          <w:rtl/>
        </w:rPr>
        <w:t>سرعة الحصول على المعلومات الدقيقة وتوفير الوقت.</w:t>
      </w:r>
    </w:p>
    <w:p w:rsidR="00F10346" w:rsidRDefault="00F10346" w:rsidP="00F10346">
      <w:pPr>
        <w:numPr>
          <w:ilvl w:val="0"/>
          <w:numId w:val="2"/>
        </w:numPr>
        <w:bidi/>
        <w:ind w:left="1440"/>
        <w:rPr>
          <w:rtl/>
        </w:rPr>
      </w:pPr>
      <w:r>
        <w:rPr>
          <w:rFonts w:hint="cs"/>
          <w:rtl/>
        </w:rPr>
        <w:t>يتم إدارة جميع البيانات والمعطيات والبلاغات عن طريق ( نظام مركزي موحد ) أو مايدعى مركز العمليات الإلكتروني.</w:t>
      </w:r>
    </w:p>
    <w:p w:rsidR="00F10346" w:rsidRDefault="00F10346" w:rsidP="00F10346">
      <w:pPr>
        <w:numPr>
          <w:ilvl w:val="0"/>
          <w:numId w:val="2"/>
        </w:numPr>
        <w:bidi/>
        <w:ind w:left="1440"/>
        <w:rPr>
          <w:rtl/>
        </w:rPr>
      </w:pPr>
      <w:r>
        <w:rPr>
          <w:rFonts w:hint="cs"/>
          <w:rtl/>
        </w:rPr>
        <w:t>نظام مرن قابل للتطوير مستقبلا تحت ضل التكنولوجيات المتجدده.</w:t>
      </w:r>
    </w:p>
    <w:p w:rsidR="00F10346" w:rsidRDefault="00F10346" w:rsidP="00F10346">
      <w:pPr>
        <w:numPr>
          <w:ilvl w:val="0"/>
          <w:numId w:val="2"/>
        </w:numPr>
        <w:bidi/>
        <w:ind w:left="1440"/>
        <w:rPr>
          <w:rtl/>
        </w:rPr>
      </w:pPr>
      <w:r>
        <w:rPr>
          <w:rFonts w:hint="cs"/>
          <w:rtl/>
        </w:rPr>
        <w:t>يمكن دمجه وربطه مع القاعدة الرئيسية لنظام ساهر المتبع بالمملكة.</w:t>
      </w:r>
    </w:p>
    <w:p w:rsidR="00F10346" w:rsidRDefault="00F10346" w:rsidP="00F10346">
      <w:pPr>
        <w:numPr>
          <w:ilvl w:val="0"/>
          <w:numId w:val="2"/>
        </w:numPr>
        <w:bidi/>
        <w:ind w:left="1440"/>
        <w:rPr>
          <w:rtl/>
        </w:rPr>
      </w:pPr>
      <w:r>
        <w:rPr>
          <w:rFonts w:hint="cs"/>
          <w:rtl/>
        </w:rPr>
        <w:t>الحلول والبرمجيات تدعم اللغة العربية.</w:t>
      </w:r>
    </w:p>
    <w:p w:rsidR="00F10346" w:rsidRDefault="00F10346" w:rsidP="00F10346">
      <w:pPr>
        <w:bidi/>
        <w:rPr>
          <w:rtl/>
        </w:rPr>
      </w:pPr>
    </w:p>
    <w:p w:rsidR="00F10346" w:rsidRDefault="00F10346" w:rsidP="00F10346">
      <w:pPr>
        <w:bidi/>
        <w:ind w:left="720"/>
      </w:pPr>
    </w:p>
    <w:p w:rsidR="00DF1B7B" w:rsidRDefault="00F10346" w:rsidP="006A0080">
      <w:pPr>
        <w:jc w:val="right"/>
      </w:pPr>
      <w:r>
        <w:rPr>
          <w:rFonts w:hint="cs"/>
          <w:rtl/>
        </w:rPr>
        <w:t>طبعا في حال تم تركيبها على سيارات المرور أو الشرطة فنحن نتكلم عن شبكة مراقبية</w:t>
      </w:r>
      <w:r w:rsidR="006A0080">
        <w:rPr>
          <w:rFonts w:hint="cs"/>
          <w:rtl/>
        </w:rPr>
        <w:t xml:space="preserve"> أمنية</w:t>
      </w:r>
      <w:r>
        <w:rPr>
          <w:rFonts w:hint="cs"/>
          <w:rtl/>
        </w:rPr>
        <w:t xml:space="preserve"> متنقلة في جميع أرجاء المدينة و</w:t>
      </w:r>
      <w:r w:rsidR="006A0080">
        <w:rPr>
          <w:rFonts w:hint="cs"/>
          <w:rtl/>
        </w:rPr>
        <w:t>كما هي أيضا لتنظيم المرور ورصد</w:t>
      </w:r>
      <w:r>
        <w:rPr>
          <w:rFonts w:hint="cs"/>
          <w:rtl/>
        </w:rPr>
        <w:t xml:space="preserve"> المخالفات المرورية</w:t>
      </w:r>
      <w:r w:rsidR="006A0080">
        <w:rPr>
          <w:rFonts w:hint="cs"/>
          <w:rtl/>
        </w:rPr>
        <w:t>، وجميعها مزا</w:t>
      </w:r>
      <w:r w:rsidR="007D0DAD">
        <w:rPr>
          <w:rFonts w:hint="cs"/>
          <w:rtl/>
        </w:rPr>
        <w:t>يا مدمجة بنظام واحد والذي يعطي إمكانية التعاون الذكي بين أقسام الجهات الأمنية وسرعة</w:t>
      </w:r>
      <w:r w:rsidR="006A0080">
        <w:rPr>
          <w:rFonts w:hint="cs"/>
          <w:rtl/>
        </w:rPr>
        <w:t xml:space="preserve"> </w:t>
      </w:r>
      <w:r w:rsidR="007D0DAD">
        <w:rPr>
          <w:rFonts w:hint="cs"/>
          <w:rtl/>
        </w:rPr>
        <w:t>و</w:t>
      </w:r>
      <w:r w:rsidR="006A0080">
        <w:rPr>
          <w:rFonts w:hint="cs"/>
          <w:rtl/>
        </w:rPr>
        <w:t>سهولة</w:t>
      </w:r>
      <w:r w:rsidR="007D0DAD">
        <w:rPr>
          <w:rFonts w:hint="cs"/>
          <w:rtl/>
        </w:rPr>
        <w:t xml:space="preserve"> الحصول على النتائج والتقارير المطلوبة للمهمات.  </w:t>
      </w:r>
      <w:r w:rsidR="006A0080">
        <w:rPr>
          <w:rFonts w:hint="cs"/>
          <w:rtl/>
        </w:rPr>
        <w:t xml:space="preserve"> </w:t>
      </w:r>
    </w:p>
    <w:sectPr w:rsidR="00DF1B7B" w:rsidSect="00DF1B7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1C0"/>
    <w:multiLevelType w:val="hybridMultilevel"/>
    <w:tmpl w:val="DCA0624A"/>
    <w:lvl w:ilvl="0" w:tplc="10B2E3FC">
      <w:start w:val="13"/>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212F95"/>
    <w:multiLevelType w:val="hybridMultilevel"/>
    <w:tmpl w:val="0E2035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346"/>
    <w:rsid w:val="0009599A"/>
    <w:rsid w:val="003350E9"/>
    <w:rsid w:val="00620525"/>
    <w:rsid w:val="00624BB3"/>
    <w:rsid w:val="006A0080"/>
    <w:rsid w:val="00743947"/>
    <w:rsid w:val="007D0DAD"/>
    <w:rsid w:val="00A67AE5"/>
    <w:rsid w:val="00AF5A0F"/>
    <w:rsid w:val="00CF2982"/>
    <w:rsid w:val="00D202CC"/>
    <w:rsid w:val="00DF1B7B"/>
    <w:rsid w:val="00F103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46"/>
    <w:pPr>
      <w:ind w:left="720"/>
      <w:contextualSpacing/>
    </w:pPr>
  </w:style>
</w:styles>
</file>

<file path=word/webSettings.xml><?xml version="1.0" encoding="utf-8"?>
<w:webSettings xmlns:r="http://schemas.openxmlformats.org/officeDocument/2006/relationships" xmlns:w="http://schemas.openxmlformats.org/wordprocessingml/2006/main">
  <w:divs>
    <w:div w:id="12664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dcterms:created xsi:type="dcterms:W3CDTF">2016-11-24T16:48:00Z</dcterms:created>
  <dcterms:modified xsi:type="dcterms:W3CDTF">2016-11-24T17:18:00Z</dcterms:modified>
</cp:coreProperties>
</file>