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6E" w:rsidRPr="004C3108" w:rsidRDefault="007C017D" w:rsidP="007C017D">
      <w:pPr>
        <w:bidi/>
        <w:rPr>
          <w:rFonts w:hint="cs"/>
          <w:sz w:val="26"/>
          <w:szCs w:val="26"/>
          <w:rtl/>
        </w:rPr>
      </w:pPr>
      <w:r w:rsidRPr="004C3108">
        <w:rPr>
          <w:rFonts w:hint="cs"/>
          <w:sz w:val="26"/>
          <w:szCs w:val="26"/>
          <w:rtl/>
        </w:rPr>
        <w:t>التاريخ: 27-رجب-1438هـ</w:t>
      </w:r>
    </w:p>
    <w:p w:rsidR="007C017D" w:rsidRPr="004C3108" w:rsidRDefault="007C017D" w:rsidP="00512155">
      <w:pPr>
        <w:bidi/>
        <w:spacing w:after="0"/>
        <w:rPr>
          <w:rFonts w:hint="cs"/>
          <w:b/>
          <w:bCs/>
          <w:sz w:val="26"/>
          <w:szCs w:val="26"/>
          <w:rtl/>
        </w:rPr>
      </w:pPr>
      <w:r w:rsidRPr="004C3108">
        <w:rPr>
          <w:rFonts w:hint="cs"/>
          <w:b/>
          <w:bCs/>
          <w:sz w:val="26"/>
          <w:szCs w:val="26"/>
          <w:rtl/>
        </w:rPr>
        <w:t>سعادة/ مدير عام جمرك مطار الملك فهد الدولي بالدمام                            حفظه الله،،</w:t>
      </w:r>
    </w:p>
    <w:p w:rsidR="004C3108" w:rsidRPr="004C3108" w:rsidRDefault="004C3108" w:rsidP="00512155">
      <w:pPr>
        <w:bidi/>
        <w:spacing w:after="0"/>
        <w:rPr>
          <w:rFonts w:hint="cs"/>
          <w:sz w:val="26"/>
          <w:szCs w:val="26"/>
          <w:rtl/>
        </w:rPr>
      </w:pPr>
      <w:r w:rsidRPr="004C3108">
        <w:rPr>
          <w:rFonts w:hint="cs"/>
          <w:sz w:val="26"/>
          <w:szCs w:val="26"/>
          <w:rtl/>
        </w:rPr>
        <w:t>السلام عليكم ورحمة الله وبركاته</w:t>
      </w:r>
    </w:p>
    <w:p w:rsidR="004C3108" w:rsidRPr="004C3108" w:rsidRDefault="004C3108" w:rsidP="004C3108">
      <w:pPr>
        <w:bidi/>
        <w:rPr>
          <w:rFonts w:hint="cs"/>
          <w:sz w:val="26"/>
          <w:szCs w:val="26"/>
          <w:rtl/>
        </w:rPr>
      </w:pPr>
    </w:p>
    <w:p w:rsidR="007C017D" w:rsidRPr="004C3108" w:rsidRDefault="007C017D" w:rsidP="00163894">
      <w:pPr>
        <w:bidi/>
        <w:rPr>
          <w:rFonts w:hint="cs"/>
          <w:sz w:val="26"/>
          <w:szCs w:val="26"/>
          <w:rtl/>
        </w:rPr>
      </w:pPr>
      <w:r w:rsidRPr="004C3108">
        <w:rPr>
          <w:rFonts w:hint="cs"/>
          <w:sz w:val="26"/>
          <w:szCs w:val="26"/>
          <w:rtl/>
        </w:rPr>
        <w:t>نفيدكم سعادتكم بأنه ورد لنا عدد ( 2 طرد) عبارة عن ( عينة لنظام الشاشات الجدارية) واردة من (الصين) ببيان إستراد رقم (</w:t>
      </w:r>
      <w:r w:rsidR="00512155">
        <w:rPr>
          <w:rFonts w:hint="cs"/>
          <w:sz w:val="26"/>
          <w:szCs w:val="26"/>
          <w:rtl/>
        </w:rPr>
        <w:t>39414723-176</w:t>
      </w:r>
      <w:r w:rsidRPr="004C3108">
        <w:rPr>
          <w:rFonts w:hint="cs"/>
          <w:sz w:val="26"/>
          <w:szCs w:val="26"/>
          <w:rtl/>
        </w:rPr>
        <w:t xml:space="preserve"> ) وتاريخ وعند المعاينة أتضح أنه لايوجد على البضاعة دلالة منشأ، ونتعهد لسعادتكم بعدم إستيراد أي بضائع لاتحمل دلالة منشأ مستقبلا، وفي حالة المخالفة فإنه لايحق لي مطالبة الجمارك بفسح أي إرسالية مالم تكن مستوفية الشروط وفي حالة مخالفتي فإني مستعد لإعادة تصديرها على حسابي إلى بلد المنشأ، وأتعهد بعدم التصرف في الإرسالية الواردة إلا بعد وضع دلالة المنشأ عليها في (</w:t>
      </w:r>
      <w:r w:rsidR="00163894">
        <w:rPr>
          <w:rFonts w:hint="cs"/>
          <w:sz w:val="26"/>
          <w:szCs w:val="26"/>
          <w:rtl/>
        </w:rPr>
        <w:t>الصين</w:t>
      </w:r>
      <w:r w:rsidRPr="004C3108">
        <w:rPr>
          <w:rFonts w:hint="cs"/>
          <w:sz w:val="26"/>
          <w:szCs w:val="26"/>
          <w:rtl/>
        </w:rPr>
        <w:t>) خلال مدة أقصاها 14 يوما من تاريخه زمن ثم الكشف عليها من قبل مندوبكم، وفي حالة مخالفتي لذلك فإن نظام الجمارك يعتبر ذلك تهرب ويخضع لكافة أنواع التهريب.</w:t>
      </w:r>
    </w:p>
    <w:p w:rsidR="007C017D" w:rsidRPr="004C3108" w:rsidRDefault="007C017D" w:rsidP="004C3108">
      <w:pPr>
        <w:bidi/>
        <w:jc w:val="center"/>
        <w:rPr>
          <w:rFonts w:hint="cs"/>
          <w:b/>
          <w:bCs/>
          <w:sz w:val="26"/>
          <w:szCs w:val="26"/>
          <w:rtl/>
        </w:rPr>
      </w:pPr>
      <w:r w:rsidRPr="004C3108">
        <w:rPr>
          <w:rFonts w:hint="cs"/>
          <w:b/>
          <w:bCs/>
          <w:sz w:val="26"/>
          <w:szCs w:val="26"/>
          <w:rtl/>
        </w:rPr>
        <w:t>وتقبلوا وافر التحية،،،</w:t>
      </w:r>
    </w:p>
    <w:p w:rsidR="007C017D" w:rsidRPr="004C3108" w:rsidRDefault="007C017D" w:rsidP="004C3108">
      <w:pPr>
        <w:bidi/>
        <w:spacing w:after="0"/>
        <w:jc w:val="right"/>
        <w:rPr>
          <w:rFonts w:hint="cs"/>
          <w:b/>
          <w:bCs/>
          <w:sz w:val="26"/>
          <w:szCs w:val="26"/>
          <w:rtl/>
        </w:rPr>
      </w:pPr>
      <w:r w:rsidRPr="004C3108">
        <w:rPr>
          <w:rFonts w:hint="cs"/>
          <w:b/>
          <w:bCs/>
          <w:sz w:val="26"/>
          <w:szCs w:val="26"/>
          <w:rtl/>
        </w:rPr>
        <w:t>مؤسسة بايوني للتجارة والتعهدات</w:t>
      </w:r>
    </w:p>
    <w:p w:rsidR="007C017D" w:rsidRPr="004C3108" w:rsidRDefault="004C3108" w:rsidP="004C3108">
      <w:pPr>
        <w:bidi/>
        <w:spacing w:after="0"/>
        <w:jc w:val="center"/>
        <w:rPr>
          <w:rFonts w:hint="cs"/>
          <w:sz w:val="26"/>
          <w:szCs w:val="26"/>
          <w:rtl/>
        </w:rPr>
      </w:pPr>
      <w:r w:rsidRPr="004C3108">
        <w:rPr>
          <w:rFonts w:hint="cs"/>
          <w:b/>
          <w:bCs/>
          <w:sz w:val="26"/>
          <w:szCs w:val="26"/>
          <w:rtl/>
        </w:rPr>
        <w:t xml:space="preserve">                                                                                                         </w:t>
      </w:r>
      <w:r w:rsidR="007C017D" w:rsidRPr="004C3108">
        <w:rPr>
          <w:rFonts w:hint="cs"/>
          <w:b/>
          <w:bCs/>
          <w:sz w:val="26"/>
          <w:szCs w:val="26"/>
          <w:rtl/>
        </w:rPr>
        <w:t>طلال بايوني</w:t>
      </w:r>
    </w:p>
    <w:p w:rsidR="007C017D" w:rsidRDefault="007C017D" w:rsidP="007C017D">
      <w:pPr>
        <w:bidi/>
        <w:rPr>
          <w:rFonts w:hint="cs"/>
          <w:sz w:val="26"/>
          <w:szCs w:val="26"/>
          <w:rtl/>
        </w:rPr>
      </w:pPr>
    </w:p>
    <w:p w:rsidR="00512155" w:rsidRPr="004C3108" w:rsidRDefault="00512155" w:rsidP="00512155">
      <w:pPr>
        <w:bidi/>
        <w:rPr>
          <w:rFonts w:hint="cs"/>
          <w:sz w:val="26"/>
          <w:szCs w:val="26"/>
          <w:rtl/>
        </w:rPr>
      </w:pPr>
    </w:p>
    <w:p w:rsidR="007C017D" w:rsidRPr="004C3108" w:rsidRDefault="007C017D" w:rsidP="004C3108">
      <w:pPr>
        <w:pBdr>
          <w:between w:val="single" w:sz="4" w:space="1" w:color="auto"/>
        </w:pBdr>
        <w:bidi/>
        <w:rPr>
          <w:rFonts w:hint="cs"/>
          <w:sz w:val="26"/>
          <w:szCs w:val="26"/>
          <w:rtl/>
        </w:rPr>
      </w:pPr>
    </w:p>
    <w:p w:rsidR="007C017D" w:rsidRPr="004C3108" w:rsidRDefault="007C017D" w:rsidP="00512155">
      <w:pPr>
        <w:bidi/>
        <w:spacing w:after="0"/>
        <w:rPr>
          <w:rFonts w:hint="cs"/>
          <w:b/>
          <w:bCs/>
          <w:sz w:val="26"/>
          <w:szCs w:val="26"/>
          <w:rtl/>
        </w:rPr>
      </w:pPr>
      <w:r w:rsidRPr="004C3108">
        <w:rPr>
          <w:rFonts w:hint="cs"/>
          <w:b/>
          <w:bCs/>
          <w:sz w:val="26"/>
          <w:szCs w:val="26"/>
          <w:rtl/>
        </w:rPr>
        <w:t xml:space="preserve">المكرم رئيس المجموعة الجمركية                                     </w:t>
      </w:r>
    </w:p>
    <w:p w:rsidR="007C017D" w:rsidRDefault="007C017D" w:rsidP="00512155">
      <w:pPr>
        <w:bidi/>
        <w:spacing w:after="0"/>
        <w:rPr>
          <w:rFonts w:hint="cs"/>
          <w:sz w:val="26"/>
          <w:szCs w:val="26"/>
          <w:rtl/>
        </w:rPr>
      </w:pPr>
      <w:r w:rsidRPr="004C3108">
        <w:rPr>
          <w:rFonts w:hint="cs"/>
          <w:sz w:val="26"/>
          <w:szCs w:val="26"/>
          <w:rtl/>
        </w:rPr>
        <w:t>السلام عليكم ورحمة الله وبركاته</w:t>
      </w:r>
    </w:p>
    <w:p w:rsidR="00512155" w:rsidRPr="004C3108" w:rsidRDefault="00512155" w:rsidP="00512155">
      <w:pPr>
        <w:bidi/>
        <w:spacing w:after="0"/>
        <w:rPr>
          <w:rFonts w:hint="cs"/>
          <w:sz w:val="26"/>
          <w:szCs w:val="26"/>
          <w:rtl/>
        </w:rPr>
      </w:pPr>
    </w:p>
    <w:p w:rsidR="004C3108" w:rsidRPr="004C3108" w:rsidRDefault="004C3108" w:rsidP="004C3108">
      <w:pPr>
        <w:pStyle w:val="ListParagraph"/>
        <w:numPr>
          <w:ilvl w:val="0"/>
          <w:numId w:val="1"/>
        </w:numPr>
        <w:bidi/>
        <w:rPr>
          <w:rFonts w:hint="cs"/>
          <w:sz w:val="26"/>
          <w:szCs w:val="26"/>
        </w:rPr>
      </w:pPr>
      <w:r w:rsidRPr="004C3108">
        <w:rPr>
          <w:rFonts w:hint="cs"/>
          <w:sz w:val="26"/>
          <w:szCs w:val="26"/>
          <w:rtl/>
        </w:rPr>
        <w:t xml:space="preserve">يكتفي بالتعهد لكونه التعهد الأول على المستورد مع مراعاة تثبيت دلالة المنشأ في ( </w:t>
      </w:r>
      <w:r w:rsidR="00512155">
        <w:rPr>
          <w:rFonts w:hint="cs"/>
          <w:sz w:val="26"/>
          <w:szCs w:val="26"/>
          <w:rtl/>
        </w:rPr>
        <w:t>الصين</w:t>
      </w:r>
      <w:r w:rsidRPr="004C3108">
        <w:rPr>
          <w:rFonts w:hint="cs"/>
          <w:sz w:val="26"/>
          <w:szCs w:val="26"/>
          <w:rtl/>
        </w:rPr>
        <w:t>).</w:t>
      </w:r>
    </w:p>
    <w:p w:rsidR="004C3108" w:rsidRPr="004C3108" w:rsidRDefault="004C3108" w:rsidP="004C3108">
      <w:pPr>
        <w:pStyle w:val="ListParagraph"/>
        <w:numPr>
          <w:ilvl w:val="0"/>
          <w:numId w:val="1"/>
        </w:numPr>
        <w:bidi/>
        <w:rPr>
          <w:rFonts w:hint="cs"/>
          <w:sz w:val="26"/>
          <w:szCs w:val="26"/>
        </w:rPr>
      </w:pPr>
      <w:r w:rsidRPr="004C3108">
        <w:rPr>
          <w:rFonts w:hint="cs"/>
          <w:sz w:val="26"/>
          <w:szCs w:val="26"/>
          <w:rtl/>
        </w:rPr>
        <w:t>تستوفي غرامة منشأ مقدارها 5,000 ريال مع مراعاة إعادة تصديرها لكونه التعهد الثاني.</w:t>
      </w:r>
    </w:p>
    <w:p w:rsidR="004C3108" w:rsidRDefault="004C3108" w:rsidP="004C3108">
      <w:pPr>
        <w:pStyle w:val="ListParagraph"/>
        <w:numPr>
          <w:ilvl w:val="0"/>
          <w:numId w:val="1"/>
        </w:numPr>
        <w:bidi/>
        <w:rPr>
          <w:rFonts w:hint="cs"/>
          <w:sz w:val="26"/>
          <w:szCs w:val="26"/>
        </w:rPr>
      </w:pPr>
      <w:r w:rsidRPr="004C3108">
        <w:rPr>
          <w:rFonts w:hint="cs"/>
          <w:sz w:val="26"/>
          <w:szCs w:val="26"/>
          <w:rtl/>
        </w:rPr>
        <w:t>يستوفي مبلغ يعادل الرسوم ويربط بالتأمين لحين الإنتهاء من تثبيت دلالة المنشأ.</w:t>
      </w:r>
    </w:p>
    <w:p w:rsidR="00512155" w:rsidRPr="004C3108" w:rsidRDefault="00512155" w:rsidP="00512155">
      <w:pPr>
        <w:pStyle w:val="ListParagraph"/>
        <w:numPr>
          <w:ilvl w:val="0"/>
          <w:numId w:val="1"/>
        </w:numPr>
        <w:bidi/>
        <w:rPr>
          <w:rFonts w:hint="cs"/>
          <w:sz w:val="26"/>
          <w:szCs w:val="26"/>
        </w:rPr>
      </w:pPr>
    </w:p>
    <w:p w:rsidR="004C3108" w:rsidRPr="004C3108" w:rsidRDefault="004C3108" w:rsidP="004C3108">
      <w:pPr>
        <w:bidi/>
        <w:rPr>
          <w:rFonts w:hint="cs"/>
          <w:b/>
          <w:bCs/>
          <w:sz w:val="26"/>
          <w:szCs w:val="26"/>
          <w:rtl/>
        </w:rPr>
      </w:pPr>
      <w:r w:rsidRPr="00512155">
        <w:rPr>
          <w:rFonts w:hint="cs"/>
          <w:b/>
          <w:bCs/>
          <w:sz w:val="26"/>
          <w:szCs w:val="26"/>
          <w:u w:val="single"/>
          <w:rtl/>
        </w:rPr>
        <w:t>الموظف المختص</w:t>
      </w:r>
      <w:r w:rsidRPr="004C3108">
        <w:rPr>
          <w:rFonts w:hint="cs"/>
          <w:b/>
          <w:bCs/>
          <w:sz w:val="26"/>
          <w:szCs w:val="26"/>
          <w:rtl/>
        </w:rPr>
        <w:t xml:space="preserve">                  رقم التعهد( </w:t>
      </w:r>
      <w:r w:rsidR="00512155">
        <w:rPr>
          <w:rFonts w:hint="cs"/>
          <w:b/>
          <w:bCs/>
          <w:sz w:val="26"/>
          <w:szCs w:val="26"/>
          <w:rtl/>
        </w:rPr>
        <w:t xml:space="preserve">                  </w:t>
      </w:r>
      <w:r w:rsidRPr="004C3108">
        <w:rPr>
          <w:rFonts w:hint="cs"/>
          <w:b/>
          <w:bCs/>
          <w:sz w:val="26"/>
          <w:szCs w:val="26"/>
          <w:rtl/>
        </w:rPr>
        <w:t xml:space="preserve">)       </w:t>
      </w:r>
      <w:r w:rsidR="00512155">
        <w:rPr>
          <w:rFonts w:hint="cs"/>
          <w:b/>
          <w:bCs/>
          <w:sz w:val="26"/>
          <w:szCs w:val="26"/>
          <w:rtl/>
        </w:rPr>
        <w:t xml:space="preserve">           </w:t>
      </w:r>
      <w:r w:rsidRPr="004C3108">
        <w:rPr>
          <w:rFonts w:hint="cs"/>
          <w:b/>
          <w:bCs/>
          <w:sz w:val="26"/>
          <w:szCs w:val="26"/>
          <w:rtl/>
        </w:rPr>
        <w:t xml:space="preserve">                  </w:t>
      </w:r>
      <w:r w:rsidRPr="00512155">
        <w:rPr>
          <w:rFonts w:hint="cs"/>
          <w:b/>
          <w:bCs/>
          <w:sz w:val="26"/>
          <w:szCs w:val="26"/>
          <w:u w:val="single"/>
          <w:rtl/>
        </w:rPr>
        <w:t>مدير الشئون الجمركية</w:t>
      </w:r>
    </w:p>
    <w:p w:rsidR="004C3108" w:rsidRPr="00512155" w:rsidRDefault="00512155" w:rsidP="004C3108">
      <w:pPr>
        <w:bidi/>
        <w:rPr>
          <w:rFonts w:hint="cs"/>
          <w:b/>
          <w:bCs/>
          <w:sz w:val="26"/>
          <w:szCs w:val="26"/>
          <w:rtl/>
        </w:rPr>
      </w:pPr>
      <w:r>
        <w:rPr>
          <w:rFonts w:hint="cs"/>
          <w:noProof/>
          <w:sz w:val="26"/>
          <w:szCs w:val="26"/>
          <w:rtl/>
        </w:rPr>
        <w:pict>
          <v:shapetype id="_x0000_t32" coordsize="21600,21600" o:spt="32" o:oned="t" path="m,l21600,21600e" filled="f">
            <v:path arrowok="t" fillok="f" o:connecttype="none"/>
            <o:lock v:ext="edit" shapetype="t"/>
          </v:shapetype>
          <v:shape id="_x0000_s1026" type="#_x0000_t32" style="position:absolute;left:0;text-align:left;margin-left:-23.1pt;margin-top:17.15pt;width:572.05pt;height:0;z-index:251658240" o:connectortype="straight">
            <v:stroke dashstyle="dash"/>
          </v:shape>
        </w:pict>
      </w:r>
      <w:r>
        <w:rPr>
          <w:rFonts w:hint="cs"/>
          <w:noProof/>
          <w:sz w:val="26"/>
          <w:szCs w:val="26"/>
          <w:rtl/>
        </w:rPr>
        <w:pict>
          <v:shape id="_x0000_s1027" type="#_x0000_t32" style="position:absolute;left:0;text-align:left;margin-left:-15.85pt;margin-top:-161.5pt;width:572.05pt;height:0;z-index:251659264" o:connectortype="straight">
            <v:stroke dashstyle="dash"/>
          </v:shape>
        </w:pict>
      </w:r>
      <w:r>
        <w:rPr>
          <w:rFonts w:hint="cs"/>
          <w:sz w:val="26"/>
          <w:szCs w:val="26"/>
          <w:rtl/>
        </w:rPr>
        <w:t xml:space="preserve">                                      </w:t>
      </w:r>
      <w:r w:rsidRPr="00512155">
        <w:rPr>
          <w:rFonts w:hint="cs"/>
          <w:b/>
          <w:bCs/>
          <w:sz w:val="26"/>
          <w:szCs w:val="26"/>
          <w:rtl/>
        </w:rPr>
        <w:t>تاريخ التعهد:</w:t>
      </w:r>
    </w:p>
    <w:p w:rsidR="004C3108" w:rsidRPr="004C3108" w:rsidRDefault="004C3108" w:rsidP="00512155">
      <w:pPr>
        <w:bidi/>
        <w:spacing w:after="0"/>
        <w:rPr>
          <w:rFonts w:hint="cs"/>
          <w:b/>
          <w:bCs/>
          <w:sz w:val="26"/>
          <w:szCs w:val="26"/>
          <w:rtl/>
        </w:rPr>
      </w:pPr>
      <w:r w:rsidRPr="004C3108">
        <w:rPr>
          <w:rFonts w:hint="cs"/>
          <w:b/>
          <w:bCs/>
          <w:sz w:val="26"/>
          <w:szCs w:val="26"/>
          <w:rtl/>
        </w:rPr>
        <w:t>المكرم مدير الشئون الجمركية</w:t>
      </w:r>
    </w:p>
    <w:p w:rsidR="004C3108" w:rsidRDefault="004C3108" w:rsidP="00512155">
      <w:pPr>
        <w:bidi/>
        <w:spacing w:after="0"/>
        <w:rPr>
          <w:rFonts w:hint="cs"/>
          <w:sz w:val="26"/>
          <w:szCs w:val="26"/>
          <w:rtl/>
        </w:rPr>
      </w:pPr>
      <w:r w:rsidRPr="004C3108">
        <w:rPr>
          <w:rFonts w:hint="cs"/>
          <w:sz w:val="26"/>
          <w:szCs w:val="26"/>
          <w:rtl/>
        </w:rPr>
        <w:t>السلام عليكم ورحمة الله وبركاته</w:t>
      </w:r>
    </w:p>
    <w:p w:rsidR="00512155" w:rsidRPr="004C3108" w:rsidRDefault="00512155" w:rsidP="00512155">
      <w:pPr>
        <w:bidi/>
        <w:spacing w:after="0"/>
        <w:rPr>
          <w:rFonts w:hint="cs"/>
          <w:sz w:val="26"/>
          <w:szCs w:val="26"/>
          <w:rtl/>
        </w:rPr>
      </w:pPr>
    </w:p>
    <w:p w:rsidR="004C3108" w:rsidRDefault="004C3108" w:rsidP="004C3108">
      <w:pPr>
        <w:bidi/>
        <w:rPr>
          <w:rFonts w:hint="cs"/>
          <w:sz w:val="26"/>
          <w:szCs w:val="26"/>
          <w:rtl/>
        </w:rPr>
      </w:pPr>
      <w:r w:rsidRPr="004C3108">
        <w:rPr>
          <w:rFonts w:hint="cs"/>
          <w:sz w:val="26"/>
          <w:szCs w:val="26"/>
          <w:rtl/>
        </w:rPr>
        <w:t>نفيدكم بأنه تم الكشف على الإرسالية وأتضح تثبيت دلالة المنشأ بشكل غير قابل للنزع.</w:t>
      </w:r>
    </w:p>
    <w:p w:rsidR="00512155" w:rsidRPr="004C3108" w:rsidRDefault="00512155" w:rsidP="00512155">
      <w:pPr>
        <w:bidi/>
        <w:rPr>
          <w:rFonts w:hint="cs"/>
          <w:sz w:val="26"/>
          <w:szCs w:val="26"/>
          <w:rtl/>
        </w:rPr>
      </w:pPr>
    </w:p>
    <w:p w:rsidR="004C3108" w:rsidRPr="004C3108" w:rsidRDefault="004C3108" w:rsidP="004C3108">
      <w:pPr>
        <w:bidi/>
        <w:rPr>
          <w:rFonts w:hint="cs"/>
          <w:b/>
          <w:bCs/>
          <w:sz w:val="26"/>
          <w:szCs w:val="26"/>
          <w:rtl/>
        </w:rPr>
      </w:pPr>
      <w:r w:rsidRPr="004C3108">
        <w:rPr>
          <w:rFonts w:hint="cs"/>
          <w:b/>
          <w:bCs/>
          <w:sz w:val="26"/>
          <w:szCs w:val="26"/>
          <w:rtl/>
        </w:rPr>
        <w:t xml:space="preserve"> </w:t>
      </w:r>
      <w:r w:rsidRPr="00512155">
        <w:rPr>
          <w:rFonts w:hint="cs"/>
          <w:b/>
          <w:bCs/>
          <w:sz w:val="26"/>
          <w:szCs w:val="26"/>
          <w:u w:val="single"/>
          <w:rtl/>
        </w:rPr>
        <w:t>المراقب الجمركي</w:t>
      </w:r>
      <w:r w:rsidRPr="004C3108">
        <w:rPr>
          <w:rFonts w:hint="cs"/>
          <w:b/>
          <w:bCs/>
          <w:sz w:val="26"/>
          <w:szCs w:val="26"/>
          <w:rtl/>
        </w:rPr>
        <w:t xml:space="preserve">                 </w:t>
      </w:r>
      <w:r w:rsidR="00512155">
        <w:rPr>
          <w:rFonts w:hint="cs"/>
          <w:b/>
          <w:bCs/>
          <w:sz w:val="26"/>
          <w:szCs w:val="26"/>
          <w:rtl/>
        </w:rPr>
        <w:t xml:space="preserve">                                             </w:t>
      </w:r>
      <w:r w:rsidRPr="004C3108">
        <w:rPr>
          <w:rFonts w:hint="cs"/>
          <w:b/>
          <w:bCs/>
          <w:sz w:val="26"/>
          <w:szCs w:val="26"/>
          <w:rtl/>
        </w:rPr>
        <w:t xml:space="preserve">                               </w:t>
      </w:r>
      <w:r w:rsidRPr="00512155">
        <w:rPr>
          <w:rFonts w:hint="cs"/>
          <w:b/>
          <w:bCs/>
          <w:sz w:val="26"/>
          <w:szCs w:val="26"/>
          <w:u w:val="single"/>
          <w:rtl/>
        </w:rPr>
        <w:t>رئيس المجموعة</w:t>
      </w:r>
    </w:p>
    <w:sectPr w:rsidR="004C3108" w:rsidRPr="004C3108" w:rsidSect="00512155">
      <w:pgSz w:w="11909" w:h="16834" w:code="9"/>
      <w:pgMar w:top="2610" w:right="839" w:bottom="27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B97"/>
    <w:multiLevelType w:val="hybridMultilevel"/>
    <w:tmpl w:val="8B8AB1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drawingGridHorizontalSpacing w:val="110"/>
  <w:displayHorizontalDrawingGridEvery w:val="2"/>
  <w:displayVerticalDrawingGridEvery w:val="2"/>
  <w:characterSpacingControl w:val="doNotCompress"/>
  <w:compat/>
  <w:rsids>
    <w:rsidRoot w:val="007C017D"/>
    <w:rsid w:val="00163894"/>
    <w:rsid w:val="002D4578"/>
    <w:rsid w:val="00471F6E"/>
    <w:rsid w:val="004C3108"/>
    <w:rsid w:val="00512155"/>
    <w:rsid w:val="007C0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1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F87F9-381A-4985-A565-989A964D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1</cp:revision>
  <cp:lastPrinted>2017-04-24T11:55:00Z</cp:lastPrinted>
  <dcterms:created xsi:type="dcterms:W3CDTF">2017-04-24T10:49:00Z</dcterms:created>
  <dcterms:modified xsi:type="dcterms:W3CDTF">2017-04-24T12:19:00Z</dcterms:modified>
</cp:coreProperties>
</file>