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39" w:rsidRPr="005E4739" w:rsidRDefault="005E4739" w:rsidP="00E31D2D">
      <w:pPr>
        <w:rPr>
          <w:rFonts w:ascii="Century Gothic" w:hAnsi="Century Gothic"/>
          <w:sz w:val="44"/>
          <w:szCs w:val="44"/>
          <w:u w:val="single"/>
          <w:lang w:val="en-GB"/>
        </w:rPr>
      </w:pPr>
    </w:p>
    <w:p w:rsidR="000A3BD4" w:rsidRDefault="000A3BD4" w:rsidP="003A5627">
      <w:pPr>
        <w:rPr>
          <w:rFonts w:ascii="Century Gothic" w:hAnsi="Century Gothic"/>
          <w:sz w:val="40"/>
          <w:szCs w:val="40"/>
          <w:u w:val="single"/>
          <w:lang w:val="en-GB"/>
        </w:rPr>
      </w:pPr>
    </w:p>
    <w:tbl>
      <w:tblPr>
        <w:tblStyle w:val="PlainTable2"/>
        <w:tblW w:w="10925" w:type="dxa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10925"/>
      </w:tblGrid>
      <w:tr w:rsidR="00523A1D" w:rsidTr="00EE7E70">
        <w:trPr>
          <w:cnfStyle w:val="100000000000"/>
          <w:trHeight w:val="1053"/>
        </w:trPr>
        <w:tc>
          <w:tcPr>
            <w:cnfStyle w:val="001000000000"/>
            <w:tcW w:w="10925" w:type="dxa"/>
            <w:tcBorders>
              <w:bottom w:val="none" w:sz="0" w:space="0" w:color="auto"/>
            </w:tcBorders>
            <w:vAlign w:val="center"/>
          </w:tcPr>
          <w:p w:rsidR="00523A1D" w:rsidRPr="003A5627" w:rsidRDefault="00523A1D" w:rsidP="00523A1D">
            <w:pPr>
              <w:jc w:val="right"/>
              <w:rPr>
                <w:rFonts w:ascii="Tahoma" w:hAnsi="Tahoma" w:cs="Tahoma"/>
                <w:b w:val="0"/>
                <w:bCs w:val="0"/>
                <w:sz w:val="40"/>
                <w:szCs w:val="40"/>
                <w:rtl/>
                <w:lang w:val="en-GB"/>
              </w:rPr>
            </w:pPr>
            <w:r w:rsidRPr="003A5627">
              <w:rPr>
                <w:rFonts w:ascii="Tahoma" w:hAnsi="Tahoma" w:cs="Tahoma" w:hint="cs"/>
                <w:b w:val="0"/>
                <w:bCs w:val="0"/>
                <w:sz w:val="40"/>
                <w:szCs w:val="40"/>
                <w:rtl/>
                <w:lang w:val="en-GB"/>
              </w:rPr>
              <w:t>تقديم :</w:t>
            </w:r>
          </w:p>
        </w:tc>
      </w:tr>
      <w:tr w:rsidR="00523A1D" w:rsidTr="00EE7E70">
        <w:trPr>
          <w:cnfStyle w:val="000000100000"/>
          <w:trHeight w:val="517"/>
        </w:trPr>
        <w:tc>
          <w:tcPr>
            <w:cnfStyle w:val="001000000000"/>
            <w:tcW w:w="1092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23A1D" w:rsidRPr="003A5627" w:rsidRDefault="0034327E" w:rsidP="003A5627">
            <w:pPr>
              <w:pStyle w:val="ListParagraph"/>
              <w:numPr>
                <w:ilvl w:val="0"/>
                <w:numId w:val="7"/>
              </w:numPr>
              <w:bidi/>
              <w:rPr>
                <w:rFonts w:ascii="Century Gothic" w:hAnsi="Century Gothic"/>
                <w:sz w:val="24"/>
                <w:szCs w:val="24"/>
                <w:lang w:val="en-GB"/>
              </w:rPr>
            </w:pPr>
            <w:r w:rsidRPr="003A5627">
              <w:rPr>
                <w:rFonts w:ascii="Century Gothic" w:hAnsi="Century Gothic" w:hint="cs"/>
                <w:sz w:val="24"/>
                <w:szCs w:val="24"/>
                <w:rtl/>
                <w:lang w:val="en-GB"/>
              </w:rPr>
              <w:t>مؤسسة بايوني للتجارة والتعهدات والتي تعمل في السوق السعودي منذ العام 1977 وحتي الآن في مجال الانظمة الالكترونية والبرمجية وتقديم الحلول التكاملية وتطوير عملها لتناسب طبيعة ومتطلبات اى مشروع.</w:t>
            </w:r>
          </w:p>
        </w:tc>
      </w:tr>
      <w:tr w:rsidR="00523A1D" w:rsidTr="00EE7E70">
        <w:trPr>
          <w:trHeight w:val="258"/>
        </w:trPr>
        <w:tc>
          <w:tcPr>
            <w:cnfStyle w:val="001000000000"/>
            <w:tcW w:w="10925" w:type="dxa"/>
            <w:vAlign w:val="center"/>
          </w:tcPr>
          <w:p w:rsidR="00523A1D" w:rsidRPr="00523A1D" w:rsidRDefault="00523A1D" w:rsidP="00523A1D">
            <w:pPr>
              <w:jc w:val="right"/>
              <w:rPr>
                <w:rFonts w:ascii="Century Gothic" w:hAnsi="Century Gothic"/>
                <w:b w:val="0"/>
                <w:bCs w:val="0"/>
                <w:sz w:val="24"/>
                <w:szCs w:val="24"/>
                <w:lang w:val="en-GB"/>
              </w:rPr>
            </w:pPr>
          </w:p>
        </w:tc>
      </w:tr>
      <w:tr w:rsidR="00EC52DA" w:rsidTr="00EE7E70">
        <w:trPr>
          <w:cnfStyle w:val="000000100000"/>
          <w:trHeight w:val="1143"/>
        </w:trPr>
        <w:tc>
          <w:tcPr>
            <w:cnfStyle w:val="001000000000"/>
            <w:tcW w:w="1092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EC52DA" w:rsidRPr="003A5627" w:rsidRDefault="00EC52DA" w:rsidP="00EC52DA">
            <w:pPr>
              <w:jc w:val="right"/>
              <w:rPr>
                <w:rFonts w:ascii="Tahoma" w:hAnsi="Tahoma" w:cs="Tahoma"/>
                <w:b w:val="0"/>
                <w:bCs w:val="0"/>
                <w:sz w:val="40"/>
                <w:szCs w:val="40"/>
                <w:lang w:val="en-GB"/>
              </w:rPr>
            </w:pPr>
            <w:r w:rsidRPr="003A5627">
              <w:rPr>
                <w:rFonts w:ascii="Tahoma" w:hAnsi="Tahoma" w:cs="Tahoma" w:hint="cs"/>
                <w:b w:val="0"/>
                <w:bCs w:val="0"/>
                <w:sz w:val="40"/>
                <w:szCs w:val="40"/>
                <w:rtl/>
                <w:lang w:val="en-GB"/>
              </w:rPr>
              <w:t>لماذا بايوني تكنولوجي ؟</w:t>
            </w:r>
          </w:p>
        </w:tc>
      </w:tr>
      <w:tr w:rsidR="00EC52DA" w:rsidTr="00EE7E70">
        <w:trPr>
          <w:trHeight w:val="258"/>
        </w:trPr>
        <w:tc>
          <w:tcPr>
            <w:cnfStyle w:val="001000000000"/>
            <w:tcW w:w="10925" w:type="dxa"/>
            <w:vAlign w:val="center"/>
          </w:tcPr>
          <w:p w:rsidR="00EC52DA" w:rsidRPr="002D02A8" w:rsidRDefault="00EC52DA" w:rsidP="003A5627">
            <w:pPr>
              <w:pStyle w:val="ListParagraph"/>
              <w:numPr>
                <w:ilvl w:val="0"/>
                <w:numId w:val="7"/>
              </w:numPr>
              <w:bidi/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 w:hint="cs"/>
                <w:sz w:val="24"/>
                <w:szCs w:val="24"/>
                <w:rtl/>
                <w:lang w:val="en-GB"/>
              </w:rPr>
              <w:t>لانها من ضمن الشركات المصنفة من وكالة تصنيف المقاولين والتي تندرج تحت مقاولات الاعمال الإلكترونية والإتصالات.</w:t>
            </w:r>
          </w:p>
        </w:tc>
      </w:tr>
      <w:tr w:rsidR="00EC52DA" w:rsidTr="00EE7E70">
        <w:trPr>
          <w:cnfStyle w:val="000000100000"/>
          <w:trHeight w:val="762"/>
        </w:trPr>
        <w:tc>
          <w:tcPr>
            <w:cnfStyle w:val="001000000000"/>
            <w:tcW w:w="1092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EC52DA" w:rsidRPr="000052E7" w:rsidRDefault="00EC52DA" w:rsidP="003A5627">
            <w:pPr>
              <w:pStyle w:val="ListParagraph"/>
              <w:numPr>
                <w:ilvl w:val="0"/>
                <w:numId w:val="7"/>
              </w:numPr>
              <w:bidi/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 w:hint="cs"/>
                <w:sz w:val="24"/>
                <w:szCs w:val="24"/>
                <w:rtl/>
                <w:lang w:val="en-GB"/>
              </w:rPr>
              <w:t>لانها حاصلة على جميع التراخيص النظامية (أنظمة الرقابة الامنية بجميع فروعها ، انظمة إنذار وإطفاء الحريق ، أنظمة الإستقبال التلفزيوني والاذاعي) حيث أن هذه التراخيص تسمح للشركة بتقديم جميع الخدمات (الاستيراد ، التوريد ، التنفيذ ، الصيان</w:t>
            </w:r>
            <w:r w:rsidR="00B34575">
              <w:rPr>
                <w:rFonts w:ascii="Century Gothic" w:hAnsi="Century Gothic" w:hint="cs"/>
                <w:sz w:val="24"/>
                <w:szCs w:val="24"/>
                <w:rtl/>
                <w:lang w:val="en-GB"/>
              </w:rPr>
              <w:t>ة ، وجميع خدمات ما بعد التنفيذ)</w:t>
            </w:r>
            <w:r w:rsidR="00B34575">
              <w:rPr>
                <w:rFonts w:ascii="Century Gothic" w:hAnsi="Century Gothic" w:hint="cs"/>
                <w:sz w:val="24"/>
                <w:szCs w:val="24"/>
                <w:rtl/>
                <w:lang w:val="en-GB" w:bidi="ar-EG"/>
              </w:rPr>
              <w:t xml:space="preserve"> والجميع الخدمات ليست مقصورة فقط على البيع والتوريد.</w:t>
            </w:r>
          </w:p>
        </w:tc>
      </w:tr>
      <w:tr w:rsidR="00EC52DA" w:rsidTr="00EE7E70">
        <w:trPr>
          <w:trHeight w:val="503"/>
        </w:trPr>
        <w:tc>
          <w:tcPr>
            <w:cnfStyle w:val="001000000000"/>
            <w:tcW w:w="10925" w:type="dxa"/>
            <w:vAlign w:val="center"/>
          </w:tcPr>
          <w:p w:rsidR="00EC52DA" w:rsidRPr="000052E7" w:rsidRDefault="00EC52DA" w:rsidP="003A5627">
            <w:pPr>
              <w:pStyle w:val="ListParagraph"/>
              <w:numPr>
                <w:ilvl w:val="0"/>
                <w:numId w:val="7"/>
              </w:numPr>
              <w:bidi/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 w:hint="cs"/>
                <w:sz w:val="24"/>
                <w:szCs w:val="24"/>
                <w:rtl/>
                <w:lang w:val="en-GB"/>
              </w:rPr>
              <w:t>لانها مرخصة من الهيئة العليا للامن الصناعي وهيئة الاعلام المرئي والمسموع ووزارة الداخلية وهيئة الاتصالات للعمل فى الاعمال الالكترونية والامنية بجميع فروعها.</w:t>
            </w:r>
          </w:p>
        </w:tc>
      </w:tr>
      <w:tr w:rsidR="00EC52DA" w:rsidTr="00EE7E70">
        <w:trPr>
          <w:cnfStyle w:val="000000100000"/>
          <w:trHeight w:val="258"/>
        </w:trPr>
        <w:tc>
          <w:tcPr>
            <w:cnfStyle w:val="001000000000"/>
            <w:tcW w:w="1092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EC52DA" w:rsidRPr="000052E7" w:rsidRDefault="00EC52DA" w:rsidP="003A5627">
            <w:pPr>
              <w:pStyle w:val="ListParagraph"/>
              <w:numPr>
                <w:ilvl w:val="0"/>
                <w:numId w:val="7"/>
              </w:numPr>
              <w:bidi/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 w:hint="cs"/>
                <w:sz w:val="24"/>
                <w:szCs w:val="24"/>
                <w:rtl/>
                <w:lang w:val="en-GB"/>
              </w:rPr>
              <w:t>لديها طاقم عمل من مهندسين وفنيين وعمالة على اعلي مستوي من الحرفية والتدريب وتقديم الحلول المُثلي للعميل.</w:t>
            </w:r>
          </w:p>
        </w:tc>
      </w:tr>
      <w:tr w:rsidR="00EC52DA" w:rsidTr="00EE7E70">
        <w:trPr>
          <w:trHeight w:val="272"/>
        </w:trPr>
        <w:tc>
          <w:tcPr>
            <w:cnfStyle w:val="001000000000"/>
            <w:tcW w:w="10925" w:type="dxa"/>
            <w:vAlign w:val="center"/>
          </w:tcPr>
          <w:p w:rsidR="00EC52DA" w:rsidRPr="00523A1D" w:rsidRDefault="00EC52DA" w:rsidP="00EC52DA">
            <w:pPr>
              <w:jc w:val="right"/>
              <w:rPr>
                <w:rFonts w:ascii="Century Gothic" w:hAnsi="Century Gothic"/>
                <w:b w:val="0"/>
                <w:bCs w:val="0"/>
                <w:sz w:val="24"/>
                <w:szCs w:val="24"/>
                <w:lang w:val="en-GB"/>
              </w:rPr>
            </w:pPr>
          </w:p>
        </w:tc>
      </w:tr>
      <w:tr w:rsidR="00EC52DA" w:rsidRPr="003A5627" w:rsidTr="00EE7E70">
        <w:trPr>
          <w:cnfStyle w:val="000000100000"/>
          <w:trHeight w:val="1242"/>
        </w:trPr>
        <w:tc>
          <w:tcPr>
            <w:cnfStyle w:val="001000000000"/>
            <w:tcW w:w="1092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EC52DA" w:rsidRPr="003A5627" w:rsidRDefault="00EC52DA" w:rsidP="00EC52DA">
            <w:pPr>
              <w:jc w:val="right"/>
              <w:rPr>
                <w:rFonts w:ascii="Tahoma" w:hAnsi="Tahoma" w:cs="Tahoma"/>
                <w:b w:val="0"/>
                <w:bCs w:val="0"/>
                <w:sz w:val="40"/>
                <w:szCs w:val="40"/>
                <w:lang w:val="en-GB"/>
              </w:rPr>
            </w:pPr>
            <w:r w:rsidRPr="003A5627">
              <w:rPr>
                <w:rFonts w:ascii="Tahoma" w:hAnsi="Tahoma" w:cs="Tahoma"/>
                <w:b w:val="0"/>
                <w:bCs w:val="0"/>
                <w:sz w:val="40"/>
                <w:szCs w:val="40"/>
                <w:rtl/>
                <w:lang w:val="en-GB"/>
              </w:rPr>
              <w:t>إلتزامتنا:</w:t>
            </w:r>
          </w:p>
        </w:tc>
      </w:tr>
      <w:tr w:rsidR="00EC52DA" w:rsidTr="00EE7E70">
        <w:trPr>
          <w:trHeight w:val="503"/>
        </w:trPr>
        <w:tc>
          <w:tcPr>
            <w:cnfStyle w:val="001000000000"/>
            <w:tcW w:w="10925" w:type="dxa"/>
            <w:vAlign w:val="center"/>
          </w:tcPr>
          <w:p w:rsidR="00EC52DA" w:rsidRPr="00EC52DA" w:rsidRDefault="00EC52DA" w:rsidP="00607F9A">
            <w:pPr>
              <w:pStyle w:val="ListParagraph"/>
              <w:numPr>
                <w:ilvl w:val="0"/>
                <w:numId w:val="5"/>
              </w:numPr>
              <w:bidi/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 w:hint="cs"/>
                <w:sz w:val="24"/>
                <w:szCs w:val="24"/>
                <w:rtl/>
                <w:lang w:val="en-GB"/>
              </w:rPr>
              <w:lastRenderedPageBreak/>
              <w:t xml:space="preserve">نلتزم بتقديم الحلول والانظمة </w:t>
            </w:r>
            <w:r w:rsidR="00294B37">
              <w:rPr>
                <w:rFonts w:ascii="Century Gothic" w:hAnsi="Century Gothic" w:hint="cs"/>
                <w:sz w:val="24"/>
                <w:szCs w:val="24"/>
                <w:rtl/>
                <w:lang w:val="en-GB"/>
              </w:rPr>
              <w:t xml:space="preserve">بأعلي معايير الجودة والمواصفات والمقاييس العالمية والخليجية حيث ان جميع </w:t>
            </w:r>
            <w:r w:rsidR="00607F9A">
              <w:rPr>
                <w:rFonts w:ascii="Century Gothic" w:hAnsi="Century Gothic" w:hint="cs"/>
                <w:sz w:val="24"/>
                <w:szCs w:val="24"/>
                <w:rtl/>
                <w:lang w:val="en-GB"/>
              </w:rPr>
              <w:t>منتجاتنا</w:t>
            </w:r>
            <w:r w:rsidR="00294B37">
              <w:rPr>
                <w:rFonts w:ascii="Century Gothic" w:hAnsi="Century Gothic" w:hint="cs"/>
                <w:sz w:val="24"/>
                <w:szCs w:val="24"/>
                <w:rtl/>
                <w:lang w:val="en-GB"/>
              </w:rPr>
              <w:t xml:space="preserve"> المقدمة </w:t>
            </w:r>
            <w:r w:rsidR="006339B7">
              <w:rPr>
                <w:rFonts w:ascii="Century Gothic" w:hAnsi="Century Gothic" w:hint="cs"/>
                <w:sz w:val="24"/>
                <w:szCs w:val="24"/>
                <w:rtl/>
                <w:lang w:val="en-GB"/>
              </w:rPr>
              <w:t>مستوفية لشروط السلامة والصحة والبيئة الامريكية والاوروبية ومرخصة من الهيئة العليا للامن الصناعي ووزارة الداخلية.</w:t>
            </w:r>
          </w:p>
        </w:tc>
      </w:tr>
      <w:tr w:rsidR="00EC52DA" w:rsidTr="00EE7E70">
        <w:trPr>
          <w:cnfStyle w:val="000000100000"/>
          <w:trHeight w:val="517"/>
        </w:trPr>
        <w:tc>
          <w:tcPr>
            <w:cnfStyle w:val="001000000000"/>
            <w:tcW w:w="1092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EC52DA" w:rsidRPr="00EC52DA" w:rsidRDefault="00607F9A" w:rsidP="00EC52DA">
            <w:pPr>
              <w:pStyle w:val="ListParagraph"/>
              <w:numPr>
                <w:ilvl w:val="0"/>
                <w:numId w:val="5"/>
              </w:numPr>
              <w:bidi/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 w:hint="cs"/>
                <w:sz w:val="24"/>
                <w:szCs w:val="24"/>
                <w:rtl/>
                <w:lang w:val="en-GB"/>
              </w:rPr>
              <w:t>نلتزم بتقديم الدراسة الفنية</w:t>
            </w:r>
            <w:r w:rsidR="00753085">
              <w:rPr>
                <w:rFonts w:ascii="Century Gothic" w:hAnsi="Century Gothic" w:hint="cs"/>
                <w:sz w:val="24"/>
                <w:szCs w:val="24"/>
                <w:rtl/>
                <w:lang w:val="en-GB"/>
              </w:rPr>
              <w:t xml:space="preserve"> من قبل الادارة الفنية المختصة</w:t>
            </w:r>
            <w:r>
              <w:rPr>
                <w:rFonts w:ascii="Century Gothic" w:hAnsi="Century Gothic" w:hint="cs"/>
                <w:sz w:val="24"/>
                <w:szCs w:val="24"/>
                <w:rtl/>
                <w:lang w:val="en-GB"/>
              </w:rPr>
              <w:t xml:space="preserve"> وتقديم الحلول المثالية وجميع التفاصيل الفنية </w:t>
            </w:r>
            <w:r w:rsidR="00753085">
              <w:rPr>
                <w:rFonts w:ascii="Century Gothic" w:hAnsi="Century Gothic" w:hint="cs"/>
                <w:sz w:val="24"/>
                <w:szCs w:val="24"/>
                <w:rtl/>
                <w:lang w:val="en-GB"/>
              </w:rPr>
              <w:t xml:space="preserve">للعميل نظراً لواقع </w:t>
            </w:r>
            <w:r w:rsidR="002134FC">
              <w:rPr>
                <w:rFonts w:ascii="Century Gothic" w:hAnsi="Century Gothic" w:hint="cs"/>
                <w:sz w:val="24"/>
                <w:szCs w:val="24"/>
                <w:rtl/>
                <w:lang w:val="en-GB"/>
              </w:rPr>
              <w:t>مخططات المشروع.</w:t>
            </w:r>
          </w:p>
        </w:tc>
      </w:tr>
      <w:tr w:rsidR="00CC558B" w:rsidTr="00EE7E70">
        <w:trPr>
          <w:trHeight w:val="503"/>
        </w:trPr>
        <w:tc>
          <w:tcPr>
            <w:cnfStyle w:val="001000000000"/>
            <w:tcW w:w="10925" w:type="dxa"/>
            <w:vAlign w:val="center"/>
          </w:tcPr>
          <w:p w:rsidR="00CC558B" w:rsidRDefault="00CC558B" w:rsidP="00EC52DA">
            <w:pPr>
              <w:pStyle w:val="ListParagraph"/>
              <w:numPr>
                <w:ilvl w:val="0"/>
                <w:numId w:val="5"/>
              </w:numPr>
              <w:bidi/>
              <w:rPr>
                <w:rFonts w:ascii="Century Gothic" w:hAnsi="Century Gothic"/>
                <w:sz w:val="24"/>
                <w:szCs w:val="24"/>
                <w:rtl/>
                <w:lang w:val="en-GB"/>
              </w:rPr>
            </w:pPr>
            <w:r>
              <w:rPr>
                <w:rFonts w:ascii="Century Gothic" w:hAnsi="Century Gothic" w:hint="cs"/>
                <w:sz w:val="24"/>
                <w:szCs w:val="24"/>
                <w:rtl/>
                <w:lang w:val="en-GB"/>
              </w:rPr>
              <w:t xml:space="preserve">نلتزم بتقديم الدعم الكامل للعميل من أعداد الدراسة وتقديم شروحات بيانية وتصويرية للحلول المقدمة </w:t>
            </w:r>
            <w:r w:rsidR="003A23EF">
              <w:rPr>
                <w:rFonts w:ascii="Century Gothic" w:hAnsi="Century Gothic" w:hint="cs"/>
                <w:sz w:val="24"/>
                <w:szCs w:val="24"/>
                <w:rtl/>
                <w:lang w:val="en-GB"/>
              </w:rPr>
              <w:t>وآلية عملها وتقديم عينات تجريبية إذا استدعي ذلك.</w:t>
            </w:r>
          </w:p>
        </w:tc>
      </w:tr>
      <w:tr w:rsidR="00EC52DA" w:rsidTr="00EE7E70">
        <w:trPr>
          <w:cnfStyle w:val="000000100000"/>
          <w:trHeight w:val="503"/>
        </w:trPr>
        <w:tc>
          <w:tcPr>
            <w:cnfStyle w:val="001000000000"/>
            <w:tcW w:w="1092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EC52DA" w:rsidRPr="00EC52DA" w:rsidRDefault="002134FC" w:rsidP="00EC52DA">
            <w:pPr>
              <w:pStyle w:val="ListParagraph"/>
              <w:numPr>
                <w:ilvl w:val="0"/>
                <w:numId w:val="5"/>
              </w:numPr>
              <w:bidi/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 w:hint="cs"/>
                <w:sz w:val="24"/>
                <w:szCs w:val="24"/>
                <w:rtl/>
                <w:lang w:val="en-GB"/>
              </w:rPr>
              <w:t>نلتزم بتقديم خدمات ما بعد التنفيذ من دعم فني وزيارات ميدانية للتاكد من ان جميع الانظمة تعمل بك</w:t>
            </w:r>
            <w:r w:rsidR="00B34575">
              <w:rPr>
                <w:rFonts w:ascii="Century Gothic" w:hAnsi="Century Gothic" w:hint="cs"/>
                <w:sz w:val="24"/>
                <w:szCs w:val="24"/>
                <w:rtl/>
                <w:lang w:val="en-GB"/>
              </w:rPr>
              <w:t>ف</w:t>
            </w:r>
            <w:bookmarkStart w:id="0" w:name="_GoBack"/>
            <w:bookmarkEnd w:id="0"/>
            <w:r>
              <w:rPr>
                <w:rFonts w:ascii="Century Gothic" w:hAnsi="Century Gothic" w:hint="cs"/>
                <w:sz w:val="24"/>
                <w:szCs w:val="24"/>
                <w:rtl/>
                <w:lang w:val="en-GB"/>
              </w:rPr>
              <w:t>اءة حي</w:t>
            </w:r>
            <w:r w:rsidR="00752B58">
              <w:rPr>
                <w:rFonts w:ascii="Century Gothic" w:hAnsi="Century Gothic" w:hint="cs"/>
                <w:sz w:val="24"/>
                <w:szCs w:val="24"/>
                <w:rtl/>
                <w:lang w:val="en-GB"/>
              </w:rPr>
              <w:t>ث اننا لا نتهاون ابدا فى الحصول على الرضاء الكامل من العميل.</w:t>
            </w:r>
          </w:p>
        </w:tc>
      </w:tr>
    </w:tbl>
    <w:p w:rsidR="00A54745" w:rsidRDefault="00A54745" w:rsidP="005F31D4">
      <w:pPr>
        <w:jc w:val="center"/>
        <w:rPr>
          <w:rFonts w:ascii="Century Gothic" w:hAnsi="Century Gothic"/>
          <w:sz w:val="40"/>
          <w:szCs w:val="40"/>
          <w:u w:val="single"/>
          <w:lang w:val="en-GB"/>
        </w:rPr>
      </w:pPr>
    </w:p>
    <w:p w:rsidR="00EE7E70" w:rsidRPr="00EE7E70" w:rsidRDefault="00EE7E70" w:rsidP="00EE7E70">
      <w:pPr>
        <w:jc w:val="center"/>
        <w:rPr>
          <w:rFonts w:ascii="Century Gothic" w:hAnsi="Century Gothic"/>
          <w:b/>
          <w:bCs/>
          <w:sz w:val="40"/>
          <w:szCs w:val="40"/>
          <w:rtl/>
          <w:lang w:val="en-GB"/>
        </w:rPr>
      </w:pPr>
      <w:r w:rsidRPr="00EE7E70">
        <w:rPr>
          <w:rFonts w:ascii="Century Gothic" w:hAnsi="Century Gothic" w:hint="cs"/>
          <w:b/>
          <w:bCs/>
          <w:sz w:val="40"/>
          <w:szCs w:val="40"/>
          <w:rtl/>
          <w:lang w:val="en-GB"/>
        </w:rPr>
        <w:t>وتقبلوا تحياتنا</w:t>
      </w:r>
      <w:r>
        <w:rPr>
          <w:rFonts w:ascii="Century Gothic" w:hAnsi="Century Gothic" w:hint="cs"/>
          <w:b/>
          <w:bCs/>
          <w:sz w:val="40"/>
          <w:szCs w:val="40"/>
          <w:rtl/>
          <w:lang w:val="en-GB"/>
        </w:rPr>
        <w:t>،،</w:t>
      </w:r>
    </w:p>
    <w:sectPr w:rsidR="00EE7E70" w:rsidRPr="00EE7E70" w:rsidSect="000A3BD4">
      <w:headerReference w:type="default" r:id="rId7"/>
      <w:footerReference w:type="default" r:id="rId8"/>
      <w:pgSz w:w="12240" w:h="15840"/>
      <w:pgMar w:top="1080" w:right="720" w:bottom="1440" w:left="810" w:header="90" w:footer="39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98F" w:rsidRDefault="0079098F" w:rsidP="00633EF9">
      <w:pPr>
        <w:spacing w:after="0" w:line="240" w:lineRule="auto"/>
      </w:pPr>
      <w:r>
        <w:separator/>
      </w:r>
    </w:p>
  </w:endnote>
  <w:endnote w:type="continuationSeparator" w:id="0">
    <w:p w:rsidR="0079098F" w:rsidRDefault="0079098F" w:rsidP="0063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8126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10902" w:rsidRDefault="005068C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5068CB">
          <w:fldChar w:fldCharType="begin"/>
        </w:r>
        <w:r w:rsidR="00E10902">
          <w:instrText xml:space="preserve"> PAGE   \* MERGEFORMAT </w:instrText>
        </w:r>
        <w:r w:rsidRPr="005068CB">
          <w:fldChar w:fldCharType="separate"/>
        </w:r>
        <w:r w:rsidR="00EE7E70" w:rsidRPr="00EE7E70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 w:rsidR="00E10902">
          <w:rPr>
            <w:b/>
            <w:bCs/>
          </w:rPr>
          <w:t xml:space="preserve"> | </w:t>
        </w:r>
        <w:r w:rsidR="00E10902">
          <w:rPr>
            <w:color w:val="7F7F7F" w:themeColor="background1" w:themeShade="7F"/>
            <w:spacing w:val="60"/>
          </w:rPr>
          <w:t>Page</w:t>
        </w:r>
        <w:r w:rsidR="00A54745">
          <w:rPr>
            <w:color w:val="7F7F7F" w:themeColor="background1" w:themeShade="7F"/>
            <w:spacing w:val="60"/>
          </w:rPr>
          <w:t xml:space="preserve">                                                     </w:t>
        </w:r>
        <w:r>
          <w:rPr>
            <w:color w:val="7F7F7F" w:themeColor="background1" w:themeShade="7F"/>
            <w:spacing w:val="60"/>
          </w:rPr>
          <w:fldChar w:fldCharType="begin"/>
        </w:r>
        <w:r w:rsidR="00A54745">
          <w:rPr>
            <w:color w:val="7F7F7F" w:themeColor="background1" w:themeShade="7F"/>
            <w:spacing w:val="60"/>
          </w:rPr>
          <w:instrText xml:space="preserve"> DATE \@ "dddd, MMMM d, yyyy" </w:instrText>
        </w:r>
        <w:r>
          <w:rPr>
            <w:color w:val="7F7F7F" w:themeColor="background1" w:themeShade="7F"/>
            <w:spacing w:val="60"/>
          </w:rPr>
          <w:fldChar w:fldCharType="separate"/>
        </w:r>
        <w:r w:rsidR="00EE7E70">
          <w:rPr>
            <w:noProof/>
            <w:color w:val="7F7F7F" w:themeColor="background1" w:themeShade="7F"/>
            <w:spacing w:val="60"/>
          </w:rPr>
          <w:t>Saturday, April 29, 2017</w:t>
        </w:r>
        <w:r>
          <w:rPr>
            <w:color w:val="7F7F7F" w:themeColor="background1" w:themeShade="7F"/>
            <w:spacing w:val="60"/>
          </w:rPr>
          <w:fldChar w:fldCharType="end"/>
        </w:r>
      </w:p>
    </w:sdtContent>
  </w:sdt>
  <w:p w:rsidR="0021052B" w:rsidRDefault="000A3BD4">
    <w:pPr>
      <w:pStyle w:val="Footer"/>
    </w:pPr>
    <w:r>
      <w:rPr>
        <w:noProof/>
      </w:rPr>
      <w:drawing>
        <wp:inline distT="0" distB="0" distL="0" distR="0">
          <wp:extent cx="6792595" cy="439420"/>
          <wp:effectExtent l="0" t="0" r="8255" b="0"/>
          <wp:docPr id="1" name="Picture 1" descr="C:\Users\engah\AppData\Local\Microsoft\Windows\INetCache\Content.Word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engah\AppData\Local\Microsoft\Windows\INetCache\Content.Word\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259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98F" w:rsidRDefault="0079098F" w:rsidP="00633EF9">
      <w:pPr>
        <w:spacing w:after="0" w:line="240" w:lineRule="auto"/>
      </w:pPr>
      <w:r>
        <w:separator/>
      </w:r>
    </w:p>
  </w:footnote>
  <w:footnote w:type="continuationSeparator" w:id="0">
    <w:p w:rsidR="0079098F" w:rsidRDefault="0079098F" w:rsidP="00633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52B" w:rsidRDefault="0021052B" w:rsidP="000A1C85">
    <w:pPr>
      <w:pStyle w:val="Header"/>
      <w:tabs>
        <w:tab w:val="left" w:pos="6660"/>
        <w:tab w:val="left" w:pos="7200"/>
      </w:tabs>
      <w:jc w:val="center"/>
    </w:pPr>
    <w:r>
      <w:rPr>
        <w:noProof/>
      </w:rPr>
      <w:drawing>
        <wp:inline distT="0" distB="0" distL="0" distR="0">
          <wp:extent cx="5943600" cy="999490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999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10D7" w:rsidRDefault="008510D7" w:rsidP="008510D7">
    <w:pPr>
      <w:pStyle w:val="Header"/>
      <w:tabs>
        <w:tab w:val="left" w:pos="6660"/>
        <w:tab w:val="left" w:pos="7200"/>
      </w:tabs>
    </w:pPr>
  </w:p>
  <w:p w:rsidR="0021052B" w:rsidRDefault="00E31D2D" w:rsidP="00E31D2D">
    <w:pPr>
      <w:pStyle w:val="Header"/>
    </w:pPr>
    <w:r w:rsidRPr="00E31D2D">
      <w:t>BTSE10058-17-LOC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5E9"/>
    <w:multiLevelType w:val="hybridMultilevel"/>
    <w:tmpl w:val="FBA2F8EE"/>
    <w:lvl w:ilvl="0" w:tplc="27263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46A91"/>
    <w:multiLevelType w:val="hybridMultilevel"/>
    <w:tmpl w:val="33DE16D8"/>
    <w:lvl w:ilvl="0" w:tplc="27263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B5C42"/>
    <w:multiLevelType w:val="hybridMultilevel"/>
    <w:tmpl w:val="942E3194"/>
    <w:lvl w:ilvl="0" w:tplc="5784C2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A41DA"/>
    <w:multiLevelType w:val="hybridMultilevel"/>
    <w:tmpl w:val="839ED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F01C2"/>
    <w:multiLevelType w:val="hybridMultilevel"/>
    <w:tmpl w:val="5F744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9730E"/>
    <w:multiLevelType w:val="hybridMultilevel"/>
    <w:tmpl w:val="0DA4C376"/>
    <w:lvl w:ilvl="0" w:tplc="27263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B0501"/>
    <w:multiLevelType w:val="hybridMultilevel"/>
    <w:tmpl w:val="839ED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33EF9"/>
    <w:rsid w:val="000011E6"/>
    <w:rsid w:val="00002C4E"/>
    <w:rsid w:val="000052E7"/>
    <w:rsid w:val="0003194D"/>
    <w:rsid w:val="00086716"/>
    <w:rsid w:val="00091EE9"/>
    <w:rsid w:val="000A1C85"/>
    <w:rsid w:val="000A3BD4"/>
    <w:rsid w:val="000A6B7D"/>
    <w:rsid w:val="000B5757"/>
    <w:rsid w:val="0013274A"/>
    <w:rsid w:val="001403D7"/>
    <w:rsid w:val="001C7313"/>
    <w:rsid w:val="001D3249"/>
    <w:rsid w:val="001F27BF"/>
    <w:rsid w:val="0021052B"/>
    <w:rsid w:val="002134FC"/>
    <w:rsid w:val="00270A56"/>
    <w:rsid w:val="00272DEE"/>
    <w:rsid w:val="00277906"/>
    <w:rsid w:val="00294B37"/>
    <w:rsid w:val="002A1851"/>
    <w:rsid w:val="002B3528"/>
    <w:rsid w:val="002D02A8"/>
    <w:rsid w:val="00317914"/>
    <w:rsid w:val="0032150C"/>
    <w:rsid w:val="00321C82"/>
    <w:rsid w:val="0034327E"/>
    <w:rsid w:val="00346552"/>
    <w:rsid w:val="003573B9"/>
    <w:rsid w:val="00360CFC"/>
    <w:rsid w:val="003623B8"/>
    <w:rsid w:val="003A23EF"/>
    <w:rsid w:val="003A43E4"/>
    <w:rsid w:val="003A5627"/>
    <w:rsid w:val="003B4EB2"/>
    <w:rsid w:val="003C2856"/>
    <w:rsid w:val="003C3ED1"/>
    <w:rsid w:val="003C75B3"/>
    <w:rsid w:val="003F0F1F"/>
    <w:rsid w:val="003F6535"/>
    <w:rsid w:val="00415C9E"/>
    <w:rsid w:val="00451297"/>
    <w:rsid w:val="00451A0A"/>
    <w:rsid w:val="00471B8C"/>
    <w:rsid w:val="004B6092"/>
    <w:rsid w:val="005068CB"/>
    <w:rsid w:val="00523A1D"/>
    <w:rsid w:val="005251CA"/>
    <w:rsid w:val="005441D2"/>
    <w:rsid w:val="00545161"/>
    <w:rsid w:val="00565549"/>
    <w:rsid w:val="005761E4"/>
    <w:rsid w:val="005878FD"/>
    <w:rsid w:val="00592133"/>
    <w:rsid w:val="00595558"/>
    <w:rsid w:val="005A3A5A"/>
    <w:rsid w:val="005E4739"/>
    <w:rsid w:val="005F31D4"/>
    <w:rsid w:val="005F42A8"/>
    <w:rsid w:val="006054EA"/>
    <w:rsid w:val="00607F9A"/>
    <w:rsid w:val="00617CE0"/>
    <w:rsid w:val="006339B7"/>
    <w:rsid w:val="00633EF9"/>
    <w:rsid w:val="0064334F"/>
    <w:rsid w:val="00644598"/>
    <w:rsid w:val="00697273"/>
    <w:rsid w:val="006A0C6C"/>
    <w:rsid w:val="006A5CCD"/>
    <w:rsid w:val="006D396E"/>
    <w:rsid w:val="006E6F54"/>
    <w:rsid w:val="00721E11"/>
    <w:rsid w:val="00752B58"/>
    <w:rsid w:val="00753085"/>
    <w:rsid w:val="007551DD"/>
    <w:rsid w:val="00762C64"/>
    <w:rsid w:val="0079098F"/>
    <w:rsid w:val="007B024A"/>
    <w:rsid w:val="007C18F0"/>
    <w:rsid w:val="007E7883"/>
    <w:rsid w:val="007F5371"/>
    <w:rsid w:val="00806312"/>
    <w:rsid w:val="008157EB"/>
    <w:rsid w:val="0084191C"/>
    <w:rsid w:val="008510D7"/>
    <w:rsid w:val="008B7C7F"/>
    <w:rsid w:val="008C2450"/>
    <w:rsid w:val="009144D6"/>
    <w:rsid w:val="00947BF2"/>
    <w:rsid w:val="00966814"/>
    <w:rsid w:val="009A128D"/>
    <w:rsid w:val="009C2010"/>
    <w:rsid w:val="009C31AB"/>
    <w:rsid w:val="009D2F03"/>
    <w:rsid w:val="009D5C9E"/>
    <w:rsid w:val="009E6071"/>
    <w:rsid w:val="009E761C"/>
    <w:rsid w:val="009E7940"/>
    <w:rsid w:val="00A243D7"/>
    <w:rsid w:val="00A54745"/>
    <w:rsid w:val="00A72446"/>
    <w:rsid w:val="00A87A8C"/>
    <w:rsid w:val="00AA4F95"/>
    <w:rsid w:val="00AE72EB"/>
    <w:rsid w:val="00B2564E"/>
    <w:rsid w:val="00B34575"/>
    <w:rsid w:val="00B346A0"/>
    <w:rsid w:val="00B675FA"/>
    <w:rsid w:val="00B9220F"/>
    <w:rsid w:val="00BB2363"/>
    <w:rsid w:val="00BC3D16"/>
    <w:rsid w:val="00BF4AE6"/>
    <w:rsid w:val="00C00C67"/>
    <w:rsid w:val="00C311EC"/>
    <w:rsid w:val="00C728F9"/>
    <w:rsid w:val="00C93B7F"/>
    <w:rsid w:val="00CC558B"/>
    <w:rsid w:val="00CD3A20"/>
    <w:rsid w:val="00CE2CF4"/>
    <w:rsid w:val="00CE755C"/>
    <w:rsid w:val="00D3442E"/>
    <w:rsid w:val="00D740A6"/>
    <w:rsid w:val="00D92DED"/>
    <w:rsid w:val="00E10902"/>
    <w:rsid w:val="00E31D2D"/>
    <w:rsid w:val="00E352A2"/>
    <w:rsid w:val="00E36ABF"/>
    <w:rsid w:val="00E37C3A"/>
    <w:rsid w:val="00E94FDF"/>
    <w:rsid w:val="00EC52DA"/>
    <w:rsid w:val="00EC7F09"/>
    <w:rsid w:val="00ED4F10"/>
    <w:rsid w:val="00EE7E70"/>
    <w:rsid w:val="00F162B6"/>
    <w:rsid w:val="00F17BE9"/>
    <w:rsid w:val="00F26BEF"/>
    <w:rsid w:val="00F4077C"/>
    <w:rsid w:val="00FD4CF4"/>
    <w:rsid w:val="00FE3E10"/>
    <w:rsid w:val="00FE6311"/>
    <w:rsid w:val="00FF0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3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3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EF9"/>
  </w:style>
  <w:style w:type="paragraph" w:styleId="Footer">
    <w:name w:val="footer"/>
    <w:basedOn w:val="Normal"/>
    <w:link w:val="FooterChar"/>
    <w:uiPriority w:val="99"/>
    <w:unhideWhenUsed/>
    <w:rsid w:val="00633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EF9"/>
  </w:style>
  <w:style w:type="paragraph" w:customStyle="1" w:styleId="Default">
    <w:name w:val="Default"/>
    <w:rsid w:val="00B675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1CA"/>
    <w:rPr>
      <w:rFonts w:ascii="Segoe UI" w:hAnsi="Segoe UI" w:cs="Segoe UI"/>
      <w:sz w:val="18"/>
      <w:szCs w:val="18"/>
    </w:rPr>
  </w:style>
  <w:style w:type="table" w:customStyle="1" w:styleId="PlainTable1">
    <w:name w:val="Plain Table 1"/>
    <w:basedOn w:val="TableNormal"/>
    <w:uiPriority w:val="41"/>
    <w:rsid w:val="005761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3A43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3A20"/>
    <w:rPr>
      <w:color w:val="0000FF"/>
      <w:u w:val="single"/>
    </w:rPr>
  </w:style>
  <w:style w:type="table" w:customStyle="1" w:styleId="PlainTable2">
    <w:name w:val="Plain Table 2"/>
    <w:basedOn w:val="TableNormal"/>
    <w:uiPriority w:val="42"/>
    <w:rsid w:val="000A3B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Light">
    <w:name w:val="Grid Table Light"/>
    <w:basedOn w:val="TableNormal"/>
    <w:uiPriority w:val="40"/>
    <w:rsid w:val="00A5474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Ahmd Hmdi</dc:creator>
  <cp:lastModifiedBy>talal</cp:lastModifiedBy>
  <cp:revision>2</cp:revision>
  <cp:lastPrinted>2017-04-27T16:25:00Z</cp:lastPrinted>
  <dcterms:created xsi:type="dcterms:W3CDTF">2017-04-29T09:37:00Z</dcterms:created>
  <dcterms:modified xsi:type="dcterms:W3CDTF">2017-04-29T09:37:00Z</dcterms:modified>
</cp:coreProperties>
</file>