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B7" w:rsidRPr="000F0D9E" w:rsidRDefault="001D0DB7" w:rsidP="00F5319E">
      <w:pPr>
        <w:tabs>
          <w:tab w:val="left" w:pos="5580"/>
        </w:tabs>
        <w:ind w:left="-180"/>
        <w:outlineLvl w:val="0"/>
      </w:pPr>
      <w:r w:rsidRPr="000F0D9E">
        <w:rPr>
          <w:b/>
        </w:rPr>
        <w:t xml:space="preserve">SAUDI ARAMCO COMPUTER USE AGREEMENT </w:t>
      </w:r>
      <w:r w:rsidRPr="000F0D9E" w:rsidDel="00AE0FB9">
        <w:rPr>
          <w:b/>
        </w:rPr>
        <w:t>(</w:t>
      </w:r>
      <w:r w:rsidR="00C05DDE" w:rsidRPr="00F5319E">
        <w:rPr>
          <w:b/>
          <w:bCs/>
        </w:rPr>
        <w:t>NON-EMPLOYEE</w:t>
      </w:r>
      <w:r w:rsidRPr="000F0D9E" w:rsidDel="00AE0FB9">
        <w:rPr>
          <w:b/>
          <w:sz w:val="28"/>
          <w:szCs w:val="28"/>
        </w:rPr>
        <w:t>)</w:t>
      </w:r>
    </w:p>
    <w:p w:rsidR="001D0DB7" w:rsidRPr="000F0D9E" w:rsidRDefault="000F0D9E" w:rsidP="00103E99">
      <w:pPr>
        <w:tabs>
          <w:tab w:val="left" w:pos="5580"/>
        </w:tabs>
        <w:ind w:right="-81"/>
        <w:rPr>
          <w:bCs/>
          <w:sz w:val="16"/>
          <w:szCs w:val="16"/>
        </w:rPr>
      </w:pPr>
      <w:r w:rsidRPr="000F0D9E">
        <w:rPr>
          <w:bCs/>
          <w:sz w:val="16"/>
          <w:szCs w:val="16"/>
        </w:rPr>
        <w:t>Saudi Aramco</w:t>
      </w:r>
      <w:r w:rsidR="00346A41">
        <w:rPr>
          <w:bCs/>
          <w:sz w:val="16"/>
          <w:szCs w:val="16"/>
        </w:rPr>
        <w:t xml:space="preserve"> </w:t>
      </w:r>
      <w:r w:rsidR="005C4D6B">
        <w:rPr>
          <w:bCs/>
          <w:sz w:val="16"/>
          <w:szCs w:val="16"/>
        </w:rPr>
        <w:t>9696</w:t>
      </w:r>
      <w:r w:rsidRPr="000F0D9E">
        <w:rPr>
          <w:bCs/>
          <w:sz w:val="16"/>
          <w:szCs w:val="16"/>
        </w:rPr>
        <w:t xml:space="preserve"> (</w:t>
      </w:r>
      <w:r w:rsidR="00CA506B">
        <w:rPr>
          <w:bCs/>
          <w:sz w:val="16"/>
          <w:szCs w:val="16"/>
        </w:rPr>
        <w:t>09/2012</w:t>
      </w:r>
      <w:r w:rsidRPr="000F0D9E">
        <w:rPr>
          <w:bCs/>
          <w:sz w:val="16"/>
          <w:szCs w:val="16"/>
        </w:rPr>
        <w:t>) Front</w:t>
      </w:r>
      <w:r w:rsidR="008F5085">
        <w:rPr>
          <w:bCs/>
          <w:sz w:val="16"/>
          <w:szCs w:val="16"/>
        </w:rPr>
        <w:t xml:space="preserve">                                  </w:t>
      </w:r>
      <w:r>
        <w:rPr>
          <w:bCs/>
          <w:sz w:val="16"/>
          <w:szCs w:val="16"/>
        </w:rPr>
        <w:t xml:space="preserve">         </w:t>
      </w:r>
      <w:r w:rsidR="00B67658">
        <w:rPr>
          <w:bCs/>
          <w:sz w:val="16"/>
          <w:szCs w:val="16"/>
        </w:rPr>
        <w:tab/>
      </w:r>
      <w:r w:rsidR="00B67658">
        <w:rPr>
          <w:bCs/>
          <w:sz w:val="16"/>
          <w:szCs w:val="16"/>
        </w:rPr>
        <w:tab/>
      </w:r>
      <w:r w:rsidR="008F5085">
        <w:rPr>
          <w:bCs/>
          <w:sz w:val="16"/>
          <w:szCs w:val="16"/>
        </w:rPr>
        <w:t xml:space="preserve">                      </w:t>
      </w:r>
      <w:r w:rsidR="00CA506B">
        <w:rPr>
          <w:bCs/>
          <w:sz w:val="16"/>
          <w:szCs w:val="16"/>
        </w:rPr>
        <w:t xml:space="preserve">        </w:t>
      </w:r>
      <w:r w:rsidR="008F5085">
        <w:rPr>
          <w:bCs/>
          <w:sz w:val="16"/>
          <w:szCs w:val="16"/>
        </w:rPr>
        <w:t xml:space="preserve"> </w:t>
      </w:r>
      <w:r>
        <w:rPr>
          <w:bCs/>
          <w:sz w:val="16"/>
          <w:szCs w:val="16"/>
        </w:rPr>
        <w:t xml:space="preserve"> </w:t>
      </w:r>
      <w:r w:rsidRPr="000F0D9E">
        <w:rPr>
          <w:bCs/>
          <w:sz w:val="16"/>
          <w:szCs w:val="16"/>
        </w:rPr>
        <w:t xml:space="preserve">Issued by: </w:t>
      </w:r>
      <w:r w:rsidR="00CA506B">
        <w:rPr>
          <w:bCs/>
          <w:sz w:val="16"/>
          <w:szCs w:val="16"/>
        </w:rPr>
        <w:t>Information Protection Management Division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20"/>
        <w:gridCol w:w="2160"/>
        <w:gridCol w:w="450"/>
        <w:gridCol w:w="2250"/>
        <w:gridCol w:w="180"/>
        <w:gridCol w:w="2164"/>
        <w:gridCol w:w="1616"/>
      </w:tblGrid>
      <w:tr w:rsidR="001D0DB7" w:rsidTr="00592161">
        <w:trPr>
          <w:trHeight w:val="9908"/>
        </w:trPr>
        <w:tc>
          <w:tcPr>
            <w:tcW w:w="11340" w:type="dxa"/>
            <w:gridSpan w:val="7"/>
            <w:tcBorders>
              <w:top w:val="single" w:sz="12" w:space="0" w:color="auto"/>
            </w:tcBorders>
            <w:shd w:val="clear" w:color="auto" w:fill="auto"/>
          </w:tcPr>
          <w:p w:rsidR="001D0DB7" w:rsidRPr="00592161" w:rsidRDefault="001D0DB7" w:rsidP="00592161">
            <w:pPr>
              <w:spacing w:before="120" w:after="120"/>
              <w:jc w:val="both"/>
              <w:rPr>
                <w:sz w:val="19"/>
                <w:szCs w:val="19"/>
              </w:rPr>
            </w:pPr>
            <w:r w:rsidRPr="00592161">
              <w:rPr>
                <w:sz w:val="19"/>
                <w:szCs w:val="19"/>
              </w:rPr>
              <w:t>In consideration of being authorized by the Saudi Arabian Oil Company (hereinafter referred to as “Saudi Aramco”) to use and access the Saudi Aramco network, computing and communications facilities and resources (hereinafter referred to as “Saudi Aramco facilities and resources”</w:t>
            </w:r>
            <w:r w:rsidR="00A94243" w:rsidRPr="00592161">
              <w:rPr>
                <w:sz w:val="19"/>
                <w:szCs w:val="19"/>
              </w:rPr>
              <w:t>),</w:t>
            </w:r>
            <w:r w:rsidRPr="00592161">
              <w:rPr>
                <w:sz w:val="19"/>
                <w:szCs w:val="19"/>
              </w:rPr>
              <w:t xml:space="preserve"> I</w:t>
            </w:r>
            <w:r w:rsidR="00883DCF" w:rsidRPr="00592161">
              <w:rPr>
                <w:sz w:val="19"/>
                <w:szCs w:val="19"/>
              </w:rPr>
              <w:t xml:space="preserve"> </w:t>
            </w:r>
            <w:r w:rsidR="00B67658" w:rsidRPr="00592161">
              <w:rPr>
                <w:sz w:val="19"/>
                <w:szCs w:val="19"/>
              </w:rPr>
              <w:t>hereby agree</w:t>
            </w:r>
            <w:r w:rsidRPr="00592161">
              <w:rPr>
                <w:sz w:val="19"/>
                <w:szCs w:val="19"/>
              </w:rPr>
              <w:t xml:space="preserve"> to comply with</w:t>
            </w:r>
            <w:r w:rsidR="00883DCF" w:rsidRPr="00592161">
              <w:rPr>
                <w:sz w:val="19"/>
                <w:szCs w:val="19"/>
              </w:rPr>
              <w:t xml:space="preserve"> all the terms and </w:t>
            </w:r>
            <w:r w:rsidRPr="00592161">
              <w:rPr>
                <w:sz w:val="19"/>
                <w:szCs w:val="19"/>
              </w:rPr>
              <w:t>conditions set forth in this Agreement.</w:t>
            </w:r>
          </w:p>
          <w:p w:rsidR="001D0DB7" w:rsidRPr="00592161" w:rsidRDefault="001D0DB7" w:rsidP="00592161">
            <w:pPr>
              <w:numPr>
                <w:ilvl w:val="0"/>
                <w:numId w:val="10"/>
              </w:numPr>
              <w:spacing w:after="120"/>
              <w:jc w:val="both"/>
              <w:rPr>
                <w:sz w:val="19"/>
                <w:szCs w:val="19"/>
              </w:rPr>
            </w:pPr>
            <w:r w:rsidRPr="00592161">
              <w:rPr>
                <w:sz w:val="19"/>
                <w:szCs w:val="19"/>
              </w:rPr>
              <w:t>Use of and access to Saudi Aramco facilities and resources is provided</w:t>
            </w:r>
            <w:r w:rsidR="001E1272" w:rsidRPr="00592161">
              <w:rPr>
                <w:color w:val="FF0000"/>
                <w:sz w:val="19"/>
                <w:szCs w:val="19"/>
              </w:rPr>
              <w:t xml:space="preserve"> </w:t>
            </w:r>
            <w:r w:rsidRPr="00592161">
              <w:rPr>
                <w:sz w:val="19"/>
                <w:szCs w:val="19"/>
              </w:rPr>
              <w:t>by Saudi Aramco</w:t>
            </w:r>
            <w:r w:rsidR="001E1272" w:rsidRPr="00592161">
              <w:rPr>
                <w:sz w:val="19"/>
                <w:szCs w:val="19"/>
              </w:rPr>
              <w:t xml:space="preserve">, </w:t>
            </w:r>
            <w:r w:rsidR="001E1272" w:rsidRPr="00592161">
              <w:rPr>
                <w:color w:val="000000"/>
                <w:sz w:val="19"/>
                <w:szCs w:val="19"/>
              </w:rPr>
              <w:t>initially and thereafter,</w:t>
            </w:r>
            <w:r w:rsidRPr="00592161">
              <w:rPr>
                <w:sz w:val="19"/>
                <w:szCs w:val="19"/>
              </w:rPr>
              <w:t xml:space="preserve"> for </w:t>
            </w:r>
            <w:r w:rsidR="00A52F6B" w:rsidRPr="00592161">
              <w:rPr>
                <w:sz w:val="19"/>
                <w:szCs w:val="19"/>
              </w:rPr>
              <w:t xml:space="preserve">authorized </w:t>
            </w:r>
            <w:r w:rsidR="001E1272" w:rsidRPr="00592161">
              <w:rPr>
                <w:sz w:val="19"/>
                <w:szCs w:val="19"/>
              </w:rPr>
              <w:t xml:space="preserve">purposes </w:t>
            </w:r>
            <w:r w:rsidR="00B81A01" w:rsidRPr="00592161">
              <w:rPr>
                <w:sz w:val="19"/>
                <w:szCs w:val="19"/>
              </w:rPr>
              <w:t>only</w:t>
            </w:r>
            <w:r w:rsidR="005C4D6B" w:rsidRPr="00592161">
              <w:rPr>
                <w:sz w:val="19"/>
                <w:szCs w:val="19"/>
              </w:rPr>
              <w:t xml:space="preserve">. </w:t>
            </w:r>
            <w:r w:rsidRPr="00592161">
              <w:rPr>
                <w:sz w:val="19"/>
                <w:szCs w:val="19"/>
              </w:rPr>
              <w:t xml:space="preserve">I </w:t>
            </w:r>
            <w:r w:rsidR="000B0BB4" w:rsidRPr="00592161">
              <w:rPr>
                <w:sz w:val="19"/>
                <w:szCs w:val="19"/>
              </w:rPr>
              <w:t xml:space="preserve">shall </w:t>
            </w:r>
            <w:r w:rsidRPr="00592161">
              <w:rPr>
                <w:sz w:val="19"/>
                <w:szCs w:val="19"/>
              </w:rPr>
              <w:t xml:space="preserve">use or access Saudi Aramco facilities </w:t>
            </w:r>
            <w:r w:rsidR="00B81A01" w:rsidRPr="00592161">
              <w:rPr>
                <w:sz w:val="19"/>
                <w:szCs w:val="19"/>
              </w:rPr>
              <w:t xml:space="preserve">in accordance with the </w:t>
            </w:r>
            <w:r w:rsidR="008552E4" w:rsidRPr="00592161">
              <w:rPr>
                <w:sz w:val="19"/>
                <w:szCs w:val="19"/>
              </w:rPr>
              <w:t>a</w:t>
            </w:r>
            <w:r w:rsidR="00B81A01" w:rsidRPr="00592161">
              <w:rPr>
                <w:sz w:val="19"/>
                <w:szCs w:val="19"/>
              </w:rPr>
              <w:t xml:space="preserve">uthorized </w:t>
            </w:r>
            <w:r w:rsidR="008552E4" w:rsidRPr="00592161">
              <w:rPr>
                <w:sz w:val="19"/>
                <w:szCs w:val="19"/>
              </w:rPr>
              <w:t>u</w:t>
            </w:r>
            <w:r w:rsidR="00B81A01" w:rsidRPr="00592161">
              <w:rPr>
                <w:sz w:val="19"/>
                <w:szCs w:val="19"/>
              </w:rPr>
              <w:t xml:space="preserve">se, and at all time, </w:t>
            </w:r>
            <w:r w:rsidRPr="00592161">
              <w:rPr>
                <w:sz w:val="19"/>
                <w:szCs w:val="19"/>
              </w:rPr>
              <w:t xml:space="preserve">in an ethical and legitimate manner. I </w:t>
            </w:r>
            <w:r w:rsidR="000B0BB4" w:rsidRPr="00592161">
              <w:rPr>
                <w:sz w:val="19"/>
                <w:szCs w:val="19"/>
              </w:rPr>
              <w:t xml:space="preserve">shall </w:t>
            </w:r>
            <w:r w:rsidRPr="00592161">
              <w:rPr>
                <w:sz w:val="19"/>
                <w:szCs w:val="19"/>
              </w:rPr>
              <w:t>not attempt to use or access Saudi Aramco facilities or resources that I have not been authorized to use or access.</w:t>
            </w:r>
          </w:p>
          <w:p w:rsidR="00CA506B" w:rsidRPr="00A73A20" w:rsidRDefault="00CA506B" w:rsidP="00592161">
            <w:pPr>
              <w:numPr>
                <w:ilvl w:val="0"/>
                <w:numId w:val="10"/>
              </w:numPr>
              <w:spacing w:after="120"/>
              <w:jc w:val="both"/>
              <w:rPr>
                <w:sz w:val="19"/>
                <w:szCs w:val="19"/>
                <w:highlight w:val="yellow"/>
              </w:rPr>
            </w:pPr>
            <w:r w:rsidRPr="00A73A20">
              <w:rPr>
                <w:sz w:val="19"/>
                <w:szCs w:val="19"/>
                <w:highlight w:val="yellow"/>
              </w:rPr>
              <w:t>I will notify Saudi Aramco with changes to my personal mobile number which is used for two-factor authentication.</w:t>
            </w:r>
          </w:p>
          <w:p w:rsidR="001D0DB7" w:rsidRPr="00592161" w:rsidRDefault="001D0DB7" w:rsidP="00592161">
            <w:pPr>
              <w:numPr>
                <w:ilvl w:val="0"/>
                <w:numId w:val="10"/>
              </w:numPr>
              <w:spacing w:after="120"/>
              <w:jc w:val="both"/>
              <w:rPr>
                <w:sz w:val="19"/>
                <w:szCs w:val="19"/>
              </w:rPr>
            </w:pPr>
            <w:r w:rsidRPr="00592161">
              <w:rPr>
                <w:sz w:val="19"/>
                <w:szCs w:val="19"/>
              </w:rPr>
              <w:t xml:space="preserve">When a password </w:t>
            </w:r>
            <w:r w:rsidR="008F5085" w:rsidRPr="00592161">
              <w:rPr>
                <w:sz w:val="19"/>
                <w:szCs w:val="19"/>
              </w:rPr>
              <w:t>or authentication</w:t>
            </w:r>
            <w:r w:rsidRPr="00592161">
              <w:rPr>
                <w:sz w:val="19"/>
                <w:szCs w:val="19"/>
              </w:rPr>
              <w:t xml:space="preserve"> code/device is assigned to me, I </w:t>
            </w:r>
            <w:r w:rsidR="000B0BB4" w:rsidRPr="00592161">
              <w:rPr>
                <w:sz w:val="19"/>
                <w:szCs w:val="19"/>
              </w:rPr>
              <w:t xml:space="preserve">shall </w:t>
            </w:r>
            <w:r w:rsidR="00B43DD7" w:rsidRPr="00592161">
              <w:rPr>
                <w:sz w:val="19"/>
                <w:szCs w:val="19"/>
              </w:rPr>
              <w:t>use it only for authorized u</w:t>
            </w:r>
            <w:r w:rsidRPr="00592161">
              <w:rPr>
                <w:sz w:val="19"/>
                <w:szCs w:val="19"/>
              </w:rPr>
              <w:t xml:space="preserve">ses. I </w:t>
            </w:r>
            <w:r w:rsidR="000B0BB4" w:rsidRPr="00592161">
              <w:rPr>
                <w:sz w:val="19"/>
                <w:szCs w:val="19"/>
              </w:rPr>
              <w:t xml:space="preserve">shall </w:t>
            </w:r>
            <w:r w:rsidRPr="00592161">
              <w:rPr>
                <w:sz w:val="19"/>
                <w:szCs w:val="19"/>
              </w:rPr>
              <w:t xml:space="preserve">take the utmost diligence to safeguard my password or authentication codes/devices.  I </w:t>
            </w:r>
            <w:r w:rsidR="000B0BB4" w:rsidRPr="00592161">
              <w:rPr>
                <w:sz w:val="19"/>
                <w:szCs w:val="19"/>
              </w:rPr>
              <w:t xml:space="preserve">shall </w:t>
            </w:r>
            <w:r w:rsidRPr="00592161">
              <w:rPr>
                <w:sz w:val="19"/>
                <w:szCs w:val="19"/>
              </w:rPr>
              <w:t xml:space="preserve">change the password so that it is not easily guessed. I </w:t>
            </w:r>
            <w:r w:rsidR="000B0BB4" w:rsidRPr="00592161">
              <w:rPr>
                <w:sz w:val="19"/>
                <w:szCs w:val="19"/>
              </w:rPr>
              <w:t xml:space="preserve">shall </w:t>
            </w:r>
            <w:r w:rsidRPr="00592161">
              <w:rPr>
                <w:sz w:val="19"/>
                <w:szCs w:val="19"/>
              </w:rPr>
              <w:t xml:space="preserve">not share, write down, electronically store (without strong encryption), or otherwise disclose the password, authentication code, or any other device associated with any user ID assigned to me. I </w:t>
            </w:r>
            <w:r w:rsidR="000B0BB4" w:rsidRPr="00592161">
              <w:rPr>
                <w:sz w:val="19"/>
                <w:szCs w:val="19"/>
              </w:rPr>
              <w:t xml:space="preserve">shall </w:t>
            </w:r>
            <w:r w:rsidRPr="00592161">
              <w:rPr>
                <w:sz w:val="19"/>
                <w:szCs w:val="19"/>
              </w:rPr>
              <w:t xml:space="preserve">take precautions to ensure that no other person makes use of any Saudi Aramco facilities and resources with any of my user IDs and authentication codes/devices. If I become aware of, or suspect, a compromise of my password or authentication codes/devices, I </w:t>
            </w:r>
            <w:r w:rsidR="000B0BB4" w:rsidRPr="00592161">
              <w:rPr>
                <w:sz w:val="19"/>
                <w:szCs w:val="19"/>
              </w:rPr>
              <w:t xml:space="preserve">shall </w:t>
            </w:r>
            <w:r w:rsidRPr="00592161">
              <w:rPr>
                <w:sz w:val="19"/>
                <w:szCs w:val="19"/>
              </w:rPr>
              <w:t>immediately notify Saudi Aramco.</w:t>
            </w:r>
          </w:p>
          <w:p w:rsidR="001D0DB7" w:rsidRPr="00592161" w:rsidRDefault="001D0DB7" w:rsidP="00592161">
            <w:pPr>
              <w:numPr>
                <w:ilvl w:val="0"/>
                <w:numId w:val="10"/>
              </w:numPr>
              <w:spacing w:after="120"/>
              <w:jc w:val="both"/>
              <w:rPr>
                <w:sz w:val="19"/>
                <w:szCs w:val="19"/>
              </w:rPr>
            </w:pPr>
            <w:r w:rsidRPr="00592161">
              <w:rPr>
                <w:sz w:val="19"/>
                <w:szCs w:val="19"/>
              </w:rPr>
              <w:t>I</w:t>
            </w:r>
            <w:r w:rsidR="000B0BB4" w:rsidRPr="00592161">
              <w:rPr>
                <w:sz w:val="19"/>
                <w:szCs w:val="19"/>
              </w:rPr>
              <w:t xml:space="preserve"> hereby</w:t>
            </w:r>
            <w:r w:rsidRPr="00592161">
              <w:rPr>
                <w:sz w:val="19"/>
                <w:szCs w:val="19"/>
              </w:rPr>
              <w:t xml:space="preserve"> acknowledge that access to the Saudi Aramco facilities and resources is logged and is subject to monitoring and/or review at any time in order to assure that such use or access is in compliance with these conditions. </w:t>
            </w:r>
          </w:p>
          <w:p w:rsidR="001D0DB7" w:rsidRPr="00592161" w:rsidRDefault="001D0DB7" w:rsidP="00592161">
            <w:pPr>
              <w:numPr>
                <w:ilvl w:val="0"/>
                <w:numId w:val="10"/>
              </w:numPr>
              <w:spacing w:after="120"/>
              <w:jc w:val="both"/>
              <w:rPr>
                <w:sz w:val="19"/>
                <w:szCs w:val="19"/>
              </w:rPr>
            </w:pPr>
            <w:r w:rsidRPr="00592161">
              <w:rPr>
                <w:sz w:val="19"/>
                <w:szCs w:val="19"/>
              </w:rPr>
              <w:t xml:space="preserve">I </w:t>
            </w:r>
            <w:r w:rsidR="008C5B9F" w:rsidRPr="00592161">
              <w:rPr>
                <w:sz w:val="19"/>
                <w:szCs w:val="19"/>
              </w:rPr>
              <w:t xml:space="preserve">shall </w:t>
            </w:r>
            <w:r w:rsidRPr="00592161">
              <w:rPr>
                <w:sz w:val="19"/>
                <w:szCs w:val="19"/>
              </w:rPr>
              <w:t xml:space="preserve">ensure that Saudi Aramco information in any form is safeguarded. I </w:t>
            </w:r>
            <w:r w:rsidR="008C5B9F" w:rsidRPr="00592161">
              <w:rPr>
                <w:sz w:val="19"/>
                <w:szCs w:val="19"/>
              </w:rPr>
              <w:t xml:space="preserve">shall </w:t>
            </w:r>
            <w:r w:rsidRPr="00592161">
              <w:rPr>
                <w:sz w:val="19"/>
                <w:szCs w:val="19"/>
              </w:rPr>
              <w:t xml:space="preserve">not copy, or distribute to others, any Saudi Aramco information except as authorized. I </w:t>
            </w:r>
            <w:r w:rsidR="008C5B9F" w:rsidRPr="00592161">
              <w:rPr>
                <w:sz w:val="19"/>
                <w:szCs w:val="19"/>
              </w:rPr>
              <w:t xml:space="preserve">shall </w:t>
            </w:r>
            <w:r w:rsidRPr="00592161">
              <w:rPr>
                <w:sz w:val="19"/>
                <w:szCs w:val="19"/>
              </w:rPr>
              <w:t>not upload, publish, transmit or otherwise disclose any such information concerning Saudi Aramco, its operations and activities, on or through non-Saudi Aramco networks without written prior approval by Saudi Aramco.</w:t>
            </w:r>
          </w:p>
          <w:p w:rsidR="001D0DB7" w:rsidRPr="00592161" w:rsidRDefault="001D0DB7" w:rsidP="00592161">
            <w:pPr>
              <w:numPr>
                <w:ilvl w:val="0"/>
                <w:numId w:val="10"/>
              </w:numPr>
              <w:spacing w:after="120"/>
              <w:jc w:val="both"/>
              <w:rPr>
                <w:sz w:val="19"/>
                <w:szCs w:val="19"/>
              </w:rPr>
            </w:pPr>
            <w:r w:rsidRPr="00592161">
              <w:rPr>
                <w:sz w:val="19"/>
                <w:szCs w:val="19"/>
              </w:rPr>
              <w:t xml:space="preserve">I </w:t>
            </w:r>
            <w:r w:rsidR="008C5B9F" w:rsidRPr="00592161">
              <w:rPr>
                <w:sz w:val="19"/>
                <w:szCs w:val="19"/>
              </w:rPr>
              <w:t xml:space="preserve">shall </w:t>
            </w:r>
            <w:r w:rsidRPr="00592161">
              <w:rPr>
                <w:sz w:val="19"/>
                <w:szCs w:val="19"/>
              </w:rPr>
              <w:t xml:space="preserve">not use Saudi Aramco facilities and resources to access any computer data or computer site, or send or knowingly receive any electronic transmission that contains, pornographic, extremist/militancy, indecent, abusive, defamatory, threatening, illegal, or culturally offensive materials. I </w:t>
            </w:r>
            <w:r w:rsidR="005B3FF7" w:rsidRPr="00592161">
              <w:rPr>
                <w:sz w:val="19"/>
                <w:szCs w:val="19"/>
              </w:rPr>
              <w:t xml:space="preserve">shall </w:t>
            </w:r>
            <w:r w:rsidRPr="00592161">
              <w:rPr>
                <w:sz w:val="19"/>
                <w:szCs w:val="19"/>
              </w:rPr>
              <w:t>not use Saudi Aramco facilities and resources to access other company computer and communications facilities and resources illegally or unauthorized or for the purpose of hacking, intentionally distributing viruses or other disruptive behavior.</w:t>
            </w:r>
          </w:p>
          <w:p w:rsidR="001D0DB7" w:rsidRPr="00592161" w:rsidRDefault="001D0DB7" w:rsidP="00592161">
            <w:pPr>
              <w:numPr>
                <w:ilvl w:val="0"/>
                <w:numId w:val="10"/>
              </w:numPr>
              <w:spacing w:after="120"/>
              <w:jc w:val="both"/>
              <w:rPr>
                <w:sz w:val="19"/>
                <w:szCs w:val="19"/>
              </w:rPr>
            </w:pPr>
            <w:r w:rsidRPr="00592161">
              <w:rPr>
                <w:sz w:val="19"/>
                <w:szCs w:val="19"/>
              </w:rPr>
              <w:t xml:space="preserve">I </w:t>
            </w:r>
            <w:r w:rsidR="005B3FF7" w:rsidRPr="00592161">
              <w:rPr>
                <w:sz w:val="19"/>
                <w:szCs w:val="19"/>
              </w:rPr>
              <w:t xml:space="preserve">shall </w:t>
            </w:r>
            <w:r w:rsidRPr="00592161">
              <w:rPr>
                <w:sz w:val="19"/>
                <w:szCs w:val="19"/>
              </w:rPr>
              <w:t xml:space="preserve">not use Saudi Aramco facilities and resources for unauthorized access to, interference with or disruption of any software, data, hardware or system available through Saudi Aramco facilities and resources. I </w:t>
            </w:r>
            <w:r w:rsidR="005B3FF7" w:rsidRPr="00592161">
              <w:rPr>
                <w:sz w:val="19"/>
                <w:szCs w:val="19"/>
              </w:rPr>
              <w:t xml:space="preserve">shall </w:t>
            </w:r>
            <w:r w:rsidRPr="00592161">
              <w:rPr>
                <w:sz w:val="19"/>
                <w:szCs w:val="19"/>
              </w:rPr>
              <w:t>take reasonable steps, such as using updated anti-virus software, to prevent the transfer of viruses from my machine to Saudi Aramco facilities and resources before I connect to Saudi Aramco facilities and resources or download information or files to Saudi Aramco facilities and resources.</w:t>
            </w:r>
          </w:p>
          <w:p w:rsidR="001D0DB7" w:rsidRPr="00592161" w:rsidRDefault="001D0DB7" w:rsidP="00592161">
            <w:pPr>
              <w:numPr>
                <w:ilvl w:val="0"/>
                <w:numId w:val="10"/>
              </w:numPr>
              <w:spacing w:after="120"/>
              <w:jc w:val="both"/>
              <w:rPr>
                <w:sz w:val="19"/>
                <w:szCs w:val="19"/>
              </w:rPr>
            </w:pPr>
            <w:r w:rsidRPr="00592161">
              <w:rPr>
                <w:sz w:val="19"/>
                <w:szCs w:val="19"/>
              </w:rPr>
              <w:t xml:space="preserve">I </w:t>
            </w:r>
            <w:r w:rsidR="008C43A9" w:rsidRPr="00592161">
              <w:rPr>
                <w:sz w:val="19"/>
                <w:szCs w:val="19"/>
              </w:rPr>
              <w:t xml:space="preserve">shall </w:t>
            </w:r>
            <w:r w:rsidRPr="00592161">
              <w:rPr>
                <w:sz w:val="19"/>
                <w:szCs w:val="19"/>
              </w:rPr>
              <w:t>not copy or download any material or any portion thereof protected by copyright without proper authorization from the copyright owner.</w:t>
            </w:r>
          </w:p>
          <w:p w:rsidR="001D0DB7" w:rsidRPr="00592161" w:rsidRDefault="0091323A" w:rsidP="00592161">
            <w:pPr>
              <w:numPr>
                <w:ilvl w:val="0"/>
                <w:numId w:val="10"/>
              </w:numPr>
              <w:spacing w:after="120"/>
              <w:jc w:val="both"/>
              <w:rPr>
                <w:sz w:val="19"/>
                <w:szCs w:val="19"/>
              </w:rPr>
            </w:pPr>
            <w:r w:rsidRPr="00592161">
              <w:rPr>
                <w:sz w:val="19"/>
                <w:szCs w:val="19"/>
              </w:rPr>
              <w:t xml:space="preserve">I </w:t>
            </w:r>
            <w:r w:rsidR="008C43A9" w:rsidRPr="00592161">
              <w:rPr>
                <w:sz w:val="19"/>
                <w:szCs w:val="19"/>
              </w:rPr>
              <w:t xml:space="preserve">hereby </w:t>
            </w:r>
            <w:r w:rsidRPr="00592161">
              <w:rPr>
                <w:sz w:val="19"/>
                <w:szCs w:val="19"/>
              </w:rPr>
              <w:t xml:space="preserve">acknowledge </w:t>
            </w:r>
            <w:r w:rsidR="00920F37" w:rsidRPr="00592161">
              <w:rPr>
                <w:sz w:val="19"/>
                <w:szCs w:val="19"/>
              </w:rPr>
              <w:t xml:space="preserve">and agree to indemnify and hold harmless </w:t>
            </w:r>
            <w:r w:rsidR="001D0DB7" w:rsidRPr="00592161">
              <w:rPr>
                <w:sz w:val="19"/>
                <w:szCs w:val="19"/>
              </w:rPr>
              <w:t xml:space="preserve">Saudi Aramco </w:t>
            </w:r>
            <w:r w:rsidR="00920F37" w:rsidRPr="00592161">
              <w:rPr>
                <w:sz w:val="19"/>
                <w:szCs w:val="19"/>
              </w:rPr>
              <w:t xml:space="preserve">from any and </w:t>
            </w:r>
            <w:r w:rsidR="001D0DB7" w:rsidRPr="00592161">
              <w:rPr>
                <w:sz w:val="19"/>
                <w:szCs w:val="19"/>
              </w:rPr>
              <w:t>all liabilit</w:t>
            </w:r>
            <w:r w:rsidR="00920F37" w:rsidRPr="00592161">
              <w:rPr>
                <w:sz w:val="19"/>
                <w:szCs w:val="19"/>
              </w:rPr>
              <w:t>ies</w:t>
            </w:r>
            <w:r w:rsidR="001D0DB7" w:rsidRPr="00592161">
              <w:rPr>
                <w:sz w:val="19"/>
                <w:szCs w:val="19"/>
              </w:rPr>
              <w:t xml:space="preserve"> in connection with </w:t>
            </w:r>
            <w:r w:rsidR="00920F37" w:rsidRPr="00592161">
              <w:rPr>
                <w:sz w:val="19"/>
                <w:szCs w:val="19"/>
              </w:rPr>
              <w:t xml:space="preserve">my </w:t>
            </w:r>
            <w:r w:rsidR="001D0DB7" w:rsidRPr="00592161">
              <w:rPr>
                <w:sz w:val="19"/>
                <w:szCs w:val="19"/>
              </w:rPr>
              <w:t>use of or reliance on Saudi Aramco facilities and resources or any material on or sent through the Saudi Aramco facilities and resources, including, without limitation, liability for any loss or damage, however caused, resulting directly or indirectly from use of or reliance on Saudi Aramco facilities and resources or any material on or sent through it.</w:t>
            </w:r>
          </w:p>
          <w:p w:rsidR="00D03C38" w:rsidRPr="00592161" w:rsidRDefault="00D03C38" w:rsidP="00592161">
            <w:pPr>
              <w:numPr>
                <w:ilvl w:val="0"/>
                <w:numId w:val="10"/>
              </w:numPr>
              <w:spacing w:after="120"/>
              <w:jc w:val="both"/>
              <w:rPr>
                <w:color w:val="000000"/>
                <w:sz w:val="19"/>
                <w:szCs w:val="19"/>
              </w:rPr>
            </w:pPr>
            <w:r w:rsidRPr="00592161">
              <w:rPr>
                <w:sz w:val="19"/>
                <w:szCs w:val="19"/>
              </w:rPr>
              <w:t xml:space="preserve">I hereby acknowledge and understand that the authority granted to me to access Saudi Aramco facilities and resources </w:t>
            </w:r>
            <w:r w:rsidRPr="00592161">
              <w:rPr>
                <w:color w:val="000000"/>
                <w:sz w:val="19"/>
                <w:szCs w:val="19"/>
              </w:rPr>
              <w:t xml:space="preserve">is given and shall be utilized only in relation to the purpose for which it has been given to me or my Employer, whose Saudi Aramco Registration ID or </w:t>
            </w:r>
            <w:r w:rsidR="00C86638" w:rsidRPr="00592161">
              <w:rPr>
                <w:color w:val="000000"/>
                <w:sz w:val="19"/>
                <w:szCs w:val="19"/>
              </w:rPr>
              <w:t>C</w:t>
            </w:r>
            <w:r w:rsidRPr="00592161">
              <w:rPr>
                <w:color w:val="000000"/>
                <w:sz w:val="19"/>
                <w:szCs w:val="19"/>
              </w:rPr>
              <w:t xml:space="preserve">ontract </w:t>
            </w:r>
            <w:r w:rsidR="00C86638" w:rsidRPr="00592161">
              <w:rPr>
                <w:color w:val="000000"/>
                <w:sz w:val="19"/>
                <w:szCs w:val="19"/>
              </w:rPr>
              <w:t>N</w:t>
            </w:r>
            <w:r w:rsidRPr="00592161">
              <w:rPr>
                <w:color w:val="000000"/>
                <w:sz w:val="19"/>
                <w:szCs w:val="19"/>
              </w:rPr>
              <w:t xml:space="preserve">umber </w:t>
            </w:r>
            <w:r w:rsidR="00C86638" w:rsidRPr="00592161">
              <w:rPr>
                <w:color w:val="000000"/>
                <w:sz w:val="19"/>
                <w:szCs w:val="19"/>
              </w:rPr>
              <w:t xml:space="preserve">or PR Number </w:t>
            </w:r>
            <w:r w:rsidRPr="00592161">
              <w:rPr>
                <w:color w:val="000000"/>
                <w:sz w:val="19"/>
                <w:szCs w:val="19"/>
              </w:rPr>
              <w:t>is listed below.</w:t>
            </w:r>
            <w:r w:rsidR="00620481" w:rsidRPr="00592161">
              <w:rPr>
                <w:color w:val="000000"/>
                <w:sz w:val="19"/>
                <w:szCs w:val="19"/>
              </w:rPr>
              <w:t xml:space="preserve"> I hereby certify that I have read and understand the terms and conditions of the referenced Contract or Purchase Requisition, which govern confidentiality and use of Saudi Aramco facilities and resources.</w:t>
            </w:r>
          </w:p>
          <w:p w:rsidR="00387554" w:rsidRPr="00592161" w:rsidRDefault="001517FF" w:rsidP="00592161">
            <w:pPr>
              <w:numPr>
                <w:ilvl w:val="0"/>
                <w:numId w:val="10"/>
              </w:numPr>
              <w:spacing w:after="120"/>
              <w:jc w:val="both"/>
              <w:rPr>
                <w:sz w:val="20"/>
                <w:szCs w:val="20"/>
              </w:rPr>
            </w:pPr>
            <w:r w:rsidRPr="00592161">
              <w:rPr>
                <w:sz w:val="19"/>
                <w:szCs w:val="19"/>
              </w:rPr>
              <w:t>I hereby acknowledge that any violations of the above Paragraphs (a) through (</w:t>
            </w:r>
            <w:proofErr w:type="spellStart"/>
            <w:r w:rsidR="00A015C7" w:rsidRPr="00592161">
              <w:rPr>
                <w:sz w:val="19"/>
                <w:szCs w:val="19"/>
              </w:rPr>
              <w:t>i</w:t>
            </w:r>
            <w:proofErr w:type="spellEnd"/>
            <w:r w:rsidRPr="00592161">
              <w:rPr>
                <w:sz w:val="19"/>
                <w:szCs w:val="19"/>
              </w:rPr>
              <w:t>) terms and conditions herein may result in loss of my computer access authorization, termination of any other privileges granted to me by Saudi Aramco, legal action in any jurisdiction or other measures as deemed appropriate by Saudi Aramco.</w:t>
            </w:r>
          </w:p>
        </w:tc>
      </w:tr>
      <w:tr w:rsidR="001D0DB7" w:rsidTr="00592161">
        <w:trPr>
          <w:trHeight w:val="546"/>
        </w:trPr>
        <w:tc>
          <w:tcPr>
            <w:tcW w:w="11340" w:type="dxa"/>
            <w:gridSpan w:val="7"/>
            <w:tcBorders>
              <w:bottom w:val="single" w:sz="12" w:space="0" w:color="auto"/>
            </w:tcBorders>
            <w:shd w:val="clear" w:color="auto" w:fill="auto"/>
          </w:tcPr>
          <w:p w:rsidR="001D0DB7" w:rsidRPr="00592161" w:rsidRDefault="001D0DB7" w:rsidP="00592161">
            <w:pPr>
              <w:pStyle w:val="csanorm"/>
              <w:spacing w:before="60" w:after="60"/>
              <w:rPr>
                <w:rFonts w:ascii="Times New Roman" w:hAnsi="Times New Roman"/>
                <w:b/>
                <w:color w:val="000000"/>
                <w:sz w:val="16"/>
                <w:szCs w:val="16"/>
              </w:rPr>
            </w:pPr>
            <w:r w:rsidRPr="00592161">
              <w:rPr>
                <w:rFonts w:ascii="Times New Roman" w:hAnsi="Times New Roman"/>
                <w:b/>
                <w:color w:val="000000"/>
                <w:sz w:val="18"/>
              </w:rPr>
              <w:t>ACKNOWLEDGEMENT:</w:t>
            </w:r>
          </w:p>
          <w:p w:rsidR="002A7DF1" w:rsidRPr="001C55D7" w:rsidRDefault="001D0DB7" w:rsidP="00592161">
            <w:pPr>
              <w:spacing w:before="60" w:after="60"/>
              <w:jc w:val="both"/>
            </w:pPr>
            <w:r w:rsidRPr="00592161">
              <w:rPr>
                <w:b/>
                <w:color w:val="000000"/>
                <w:sz w:val="18"/>
              </w:rPr>
              <w:t>YES, I HAVE READ AND ACCEPT THE SAUDI ARAMCO COMPUTER USE AGREEMENT (</w:t>
            </w:r>
            <w:r w:rsidR="004F1F59" w:rsidRPr="00592161">
              <w:rPr>
                <w:b/>
                <w:color w:val="000000"/>
                <w:sz w:val="18"/>
              </w:rPr>
              <w:t>NON-EMPLOYEE</w:t>
            </w:r>
            <w:r w:rsidRPr="00592161">
              <w:rPr>
                <w:b/>
                <w:color w:val="000000"/>
                <w:sz w:val="18"/>
              </w:rPr>
              <w:t>)</w:t>
            </w:r>
            <w:r w:rsidR="002A7DF1" w:rsidRPr="00592161">
              <w:rPr>
                <w:b/>
                <w:color w:val="000000"/>
                <w:sz w:val="18"/>
              </w:rPr>
              <w:t>.</w:t>
            </w:r>
          </w:p>
        </w:tc>
      </w:tr>
      <w:tr w:rsidR="00F5319E" w:rsidRPr="00772F59" w:rsidTr="003364B9">
        <w:trPr>
          <w:trHeight w:val="1133"/>
        </w:trPr>
        <w:tc>
          <w:tcPr>
            <w:tcW w:w="2520" w:type="dxa"/>
            <w:tcBorders>
              <w:bottom w:val="single" w:sz="12" w:space="0" w:color="auto"/>
            </w:tcBorders>
            <w:shd w:val="clear" w:color="auto" w:fill="auto"/>
          </w:tcPr>
          <w:p w:rsidR="00F5319E" w:rsidRPr="00772F59" w:rsidRDefault="00F5319E" w:rsidP="004567D4">
            <w:pPr>
              <w:rPr>
                <w:b/>
                <w:color w:val="000000"/>
                <w:sz w:val="18"/>
              </w:rPr>
            </w:pPr>
            <w:r w:rsidRPr="00772F59">
              <w:rPr>
                <w:b/>
                <w:color w:val="000000"/>
                <w:sz w:val="18"/>
              </w:rPr>
              <w:t>Name</w:t>
            </w:r>
            <w:r w:rsidR="00586008" w:rsidRPr="00772F59">
              <w:rPr>
                <w:b/>
                <w:color w:val="000000"/>
                <w:sz w:val="18"/>
              </w:rPr>
              <w:t xml:space="preserve"> </w:t>
            </w:r>
          </w:p>
          <w:p w:rsidR="00F5319E" w:rsidRPr="00772F59" w:rsidRDefault="00F5319E" w:rsidP="00F5319E">
            <w:pPr>
              <w:rPr>
                <w:b/>
                <w:color w:val="000000"/>
                <w:sz w:val="16"/>
                <w:szCs w:val="16"/>
              </w:rPr>
            </w:pPr>
          </w:p>
          <w:p w:rsidR="00F5319E" w:rsidRPr="00772F59" w:rsidRDefault="00FC21E8">
            <w:pPr>
              <w:rPr>
                <w:b/>
                <w:color w:val="000000"/>
                <w:sz w:val="20"/>
                <w:szCs w:val="20"/>
              </w:rPr>
            </w:pPr>
            <w:r w:rsidRPr="00772F59">
              <w:rPr>
                <w:b/>
                <w:color w:val="000000"/>
                <w:sz w:val="20"/>
                <w:szCs w:val="20"/>
              </w:rPr>
              <w:t xml:space="preserve">Kamal </w:t>
            </w:r>
            <w:proofErr w:type="spellStart"/>
            <w:r w:rsidRPr="00772F59">
              <w:rPr>
                <w:b/>
                <w:color w:val="000000"/>
                <w:sz w:val="20"/>
                <w:szCs w:val="20"/>
              </w:rPr>
              <w:t>Aldin</w:t>
            </w:r>
            <w:proofErr w:type="spellEnd"/>
            <w:r w:rsidRPr="00772F59">
              <w:rPr>
                <w:b/>
                <w:color w:val="000000"/>
                <w:sz w:val="20"/>
                <w:szCs w:val="20"/>
              </w:rPr>
              <w:t xml:space="preserve"> Hussain Bayouni</w:t>
            </w:r>
          </w:p>
        </w:tc>
        <w:tc>
          <w:tcPr>
            <w:tcW w:w="2610" w:type="dxa"/>
            <w:gridSpan w:val="2"/>
            <w:tcBorders>
              <w:bottom w:val="single" w:sz="12" w:space="0" w:color="auto"/>
            </w:tcBorders>
            <w:shd w:val="clear" w:color="auto" w:fill="auto"/>
          </w:tcPr>
          <w:p w:rsidR="00F5319E" w:rsidRPr="00772F59" w:rsidRDefault="00F5319E" w:rsidP="00F5319E">
            <w:pPr>
              <w:rPr>
                <w:b/>
                <w:color w:val="000000"/>
                <w:sz w:val="18"/>
              </w:rPr>
            </w:pPr>
            <w:r w:rsidRPr="00772F59">
              <w:rPr>
                <w:b/>
                <w:color w:val="000000"/>
                <w:sz w:val="18"/>
              </w:rPr>
              <w:t>Signature</w:t>
            </w:r>
          </w:p>
          <w:p w:rsidR="00F5319E" w:rsidRPr="00772F59" w:rsidRDefault="00F5319E" w:rsidP="00F5319E">
            <w:pPr>
              <w:rPr>
                <w:b/>
                <w:color w:val="000000"/>
                <w:sz w:val="16"/>
                <w:szCs w:val="16"/>
              </w:rPr>
            </w:pPr>
          </w:p>
          <w:p w:rsidR="00F5319E" w:rsidRPr="00772F59" w:rsidRDefault="00F5319E">
            <w:pPr>
              <w:rPr>
                <w:b/>
                <w:color w:val="000000"/>
                <w:sz w:val="18"/>
              </w:rPr>
            </w:pPr>
          </w:p>
        </w:tc>
        <w:tc>
          <w:tcPr>
            <w:tcW w:w="2430" w:type="dxa"/>
            <w:gridSpan w:val="2"/>
            <w:tcBorders>
              <w:bottom w:val="single" w:sz="12" w:space="0" w:color="auto"/>
            </w:tcBorders>
            <w:shd w:val="clear" w:color="auto" w:fill="auto"/>
          </w:tcPr>
          <w:p w:rsidR="00615A81" w:rsidRPr="00772F59" w:rsidRDefault="00615A81" w:rsidP="00615A81">
            <w:pPr>
              <w:rPr>
                <w:rFonts w:asciiTheme="majorBidi" w:hAnsiTheme="majorBidi" w:cstheme="majorBidi"/>
                <w:b/>
                <w:color w:val="000080"/>
                <w:sz w:val="18"/>
              </w:rPr>
            </w:pPr>
            <w:r w:rsidRPr="00772F59">
              <w:rPr>
                <w:rFonts w:asciiTheme="majorBidi" w:hAnsiTheme="majorBidi" w:cstheme="majorBidi"/>
                <w:b/>
                <w:color w:val="000000"/>
                <w:sz w:val="18"/>
                <w:szCs w:val="18"/>
              </w:rPr>
              <w:t>Saudi ID/Iqama</w:t>
            </w:r>
            <w:r w:rsidRPr="00772F59">
              <w:rPr>
                <w:rFonts w:ascii="Book Antiqua" w:hAnsi="Book Antiqua"/>
                <w:b/>
                <w:color w:val="000000"/>
                <w:sz w:val="14"/>
                <w:szCs w:val="14"/>
              </w:rPr>
              <w:t xml:space="preserve"> </w:t>
            </w:r>
            <w:r w:rsidRPr="00772F59">
              <w:rPr>
                <w:rFonts w:ascii="Book Antiqua" w:hAnsi="Book Antiqua"/>
                <w:b/>
                <w:color w:val="000000"/>
                <w:sz w:val="18"/>
                <w:szCs w:val="18"/>
              </w:rPr>
              <w:t>/Passport#</w:t>
            </w:r>
          </w:p>
          <w:p w:rsidR="00F5319E" w:rsidRPr="00772F59" w:rsidRDefault="00F5319E" w:rsidP="00F5319E">
            <w:pPr>
              <w:rPr>
                <w:b/>
                <w:strike/>
                <w:color w:val="000000"/>
                <w:sz w:val="18"/>
              </w:rPr>
            </w:pPr>
          </w:p>
          <w:p w:rsidR="00FC21E8" w:rsidRPr="00772F59" w:rsidRDefault="00FC21E8" w:rsidP="00F5319E">
            <w:pPr>
              <w:rPr>
                <w:b/>
                <w:color w:val="000000"/>
                <w:sz w:val="22"/>
                <w:szCs w:val="22"/>
              </w:rPr>
            </w:pPr>
            <w:r w:rsidRPr="00772F59">
              <w:rPr>
                <w:b/>
                <w:color w:val="000000"/>
                <w:sz w:val="22"/>
                <w:szCs w:val="22"/>
              </w:rPr>
              <w:t>1099357889</w:t>
            </w:r>
          </w:p>
        </w:tc>
        <w:tc>
          <w:tcPr>
            <w:tcW w:w="2164" w:type="dxa"/>
            <w:tcBorders>
              <w:bottom w:val="single" w:sz="12" w:space="0" w:color="auto"/>
            </w:tcBorders>
            <w:shd w:val="clear" w:color="auto" w:fill="auto"/>
          </w:tcPr>
          <w:p w:rsidR="00F5319E" w:rsidRPr="00772F59" w:rsidRDefault="00F5319E">
            <w:pPr>
              <w:rPr>
                <w:b/>
                <w:color w:val="000000"/>
                <w:sz w:val="18"/>
              </w:rPr>
            </w:pPr>
            <w:r w:rsidRPr="00772F59">
              <w:rPr>
                <w:b/>
                <w:color w:val="000000"/>
                <w:sz w:val="18"/>
              </w:rPr>
              <w:t>Telephone</w:t>
            </w:r>
          </w:p>
          <w:p w:rsidR="00F5319E" w:rsidRPr="00772F59" w:rsidRDefault="00FC21E8">
            <w:pPr>
              <w:rPr>
                <w:b/>
                <w:color w:val="000000"/>
                <w:sz w:val="18"/>
              </w:rPr>
            </w:pPr>
            <w:r w:rsidRPr="00772F59">
              <w:rPr>
                <w:b/>
                <w:color w:val="000000"/>
                <w:sz w:val="18"/>
              </w:rPr>
              <w:t>13 864 2148 - 101</w:t>
            </w:r>
          </w:p>
          <w:p w:rsidR="00CA506B" w:rsidRPr="00772F59" w:rsidRDefault="00CA506B">
            <w:pPr>
              <w:rPr>
                <w:b/>
                <w:color w:val="000000"/>
                <w:sz w:val="16"/>
                <w:szCs w:val="16"/>
              </w:rPr>
            </w:pPr>
          </w:p>
          <w:p w:rsidR="00FC21E8" w:rsidRPr="00772F59" w:rsidRDefault="00275BAE" w:rsidP="00FC21E8">
            <w:pPr>
              <w:rPr>
                <w:b/>
                <w:color w:val="000000"/>
                <w:sz w:val="18"/>
                <w:szCs w:val="18"/>
              </w:rPr>
            </w:pPr>
            <w:r w:rsidRPr="00772F59">
              <w:rPr>
                <w:b/>
                <w:color w:val="000000"/>
                <w:sz w:val="18"/>
                <w:szCs w:val="18"/>
              </w:rPr>
              <w:t xml:space="preserve">Company </w:t>
            </w:r>
            <w:r w:rsidR="00CA506B" w:rsidRPr="00772F59">
              <w:rPr>
                <w:b/>
                <w:color w:val="000000"/>
                <w:sz w:val="18"/>
                <w:szCs w:val="18"/>
              </w:rPr>
              <w:t>Mobile</w:t>
            </w:r>
          </w:p>
          <w:p w:rsidR="00CA506B" w:rsidRPr="00772F59" w:rsidRDefault="00FC21E8">
            <w:pPr>
              <w:rPr>
                <w:b/>
                <w:color w:val="000000"/>
                <w:sz w:val="16"/>
                <w:szCs w:val="16"/>
              </w:rPr>
            </w:pPr>
            <w:r w:rsidRPr="00772F59">
              <w:rPr>
                <w:b/>
                <w:color w:val="000000"/>
                <w:sz w:val="16"/>
                <w:szCs w:val="16"/>
              </w:rPr>
              <w:t>0506821958</w:t>
            </w:r>
          </w:p>
          <w:p w:rsidR="00CA506B" w:rsidRPr="00772F59" w:rsidRDefault="00CA506B">
            <w:pPr>
              <w:rPr>
                <w:b/>
                <w:color w:val="000000"/>
                <w:sz w:val="16"/>
                <w:szCs w:val="16"/>
              </w:rPr>
            </w:pPr>
          </w:p>
        </w:tc>
        <w:tc>
          <w:tcPr>
            <w:tcW w:w="1616" w:type="dxa"/>
            <w:tcBorders>
              <w:bottom w:val="single" w:sz="12" w:space="0" w:color="auto"/>
            </w:tcBorders>
            <w:shd w:val="clear" w:color="auto" w:fill="auto"/>
          </w:tcPr>
          <w:p w:rsidR="00F5319E" w:rsidRPr="00772F59" w:rsidRDefault="00F5319E">
            <w:pPr>
              <w:rPr>
                <w:b/>
                <w:color w:val="000000"/>
                <w:sz w:val="18"/>
              </w:rPr>
            </w:pPr>
            <w:r w:rsidRPr="00772F59">
              <w:rPr>
                <w:b/>
                <w:color w:val="000000"/>
                <w:sz w:val="18"/>
              </w:rPr>
              <w:t>Date</w:t>
            </w:r>
          </w:p>
          <w:p w:rsidR="00F5319E" w:rsidRPr="00772F59" w:rsidRDefault="00F5319E">
            <w:pPr>
              <w:rPr>
                <w:b/>
                <w:color w:val="000000"/>
                <w:sz w:val="18"/>
              </w:rPr>
            </w:pPr>
          </w:p>
          <w:p w:rsidR="00F5319E" w:rsidRPr="00772F59" w:rsidRDefault="00F36C99">
            <w:pPr>
              <w:rPr>
                <w:b/>
                <w:color w:val="000000"/>
                <w:sz w:val="18"/>
              </w:rPr>
            </w:pPr>
            <w:r>
              <w:rPr>
                <w:b/>
                <w:color w:val="000000"/>
                <w:sz w:val="18"/>
              </w:rPr>
              <w:t>08</w:t>
            </w:r>
            <w:r w:rsidRPr="00F36C99">
              <w:rPr>
                <w:b/>
                <w:color w:val="000000"/>
                <w:sz w:val="18"/>
                <w:vertAlign w:val="superscript"/>
              </w:rPr>
              <w:t>th</w:t>
            </w:r>
            <w:r>
              <w:rPr>
                <w:b/>
                <w:color w:val="000000"/>
                <w:sz w:val="18"/>
              </w:rPr>
              <w:t xml:space="preserve"> </w:t>
            </w:r>
            <w:bookmarkStart w:id="0" w:name="_GoBack"/>
            <w:bookmarkEnd w:id="0"/>
            <w:r w:rsidR="00FC21E8" w:rsidRPr="00772F59">
              <w:rPr>
                <w:b/>
                <w:color w:val="000000"/>
                <w:sz w:val="18"/>
              </w:rPr>
              <w:t xml:space="preserve"> Jun. 2017</w:t>
            </w:r>
          </w:p>
        </w:tc>
      </w:tr>
      <w:tr w:rsidR="003A473B" w:rsidRPr="00772F59" w:rsidTr="00592161">
        <w:trPr>
          <w:trHeight w:val="555"/>
        </w:trPr>
        <w:tc>
          <w:tcPr>
            <w:tcW w:w="4680" w:type="dxa"/>
            <w:gridSpan w:val="2"/>
            <w:tcBorders>
              <w:top w:val="single" w:sz="12" w:space="0" w:color="auto"/>
              <w:bottom w:val="single" w:sz="12" w:space="0" w:color="auto"/>
              <w:right w:val="single" w:sz="12" w:space="0" w:color="auto"/>
            </w:tcBorders>
            <w:shd w:val="clear" w:color="auto" w:fill="auto"/>
          </w:tcPr>
          <w:p w:rsidR="00C412FE" w:rsidRPr="00772F59" w:rsidRDefault="00CE0ADD" w:rsidP="00C412FE">
            <w:pPr>
              <w:rPr>
                <w:b/>
                <w:sz w:val="18"/>
              </w:rPr>
            </w:pPr>
            <w:r w:rsidRPr="00772F59">
              <w:rPr>
                <w:b/>
                <w:sz w:val="18"/>
              </w:rPr>
              <w:t>Witness (Name &amp; Signature):</w:t>
            </w:r>
            <w:r w:rsidR="00A82A22" w:rsidRPr="00772F59">
              <w:rPr>
                <w:b/>
                <w:sz w:val="18"/>
              </w:rPr>
              <w:t xml:space="preserve"> </w:t>
            </w:r>
          </w:p>
          <w:p w:rsidR="003A473B" w:rsidRPr="00772F59" w:rsidRDefault="00FC21E8" w:rsidP="00C412FE">
            <w:pPr>
              <w:rPr>
                <w:b/>
                <w:sz w:val="18"/>
              </w:rPr>
            </w:pPr>
            <w:proofErr w:type="spellStart"/>
            <w:r w:rsidRPr="00772F59">
              <w:rPr>
                <w:b/>
                <w:sz w:val="18"/>
              </w:rPr>
              <w:t>Yahya</w:t>
            </w:r>
            <w:proofErr w:type="spellEnd"/>
            <w:r w:rsidR="00772F59" w:rsidRPr="00772F59">
              <w:rPr>
                <w:b/>
                <w:sz w:val="18"/>
              </w:rPr>
              <w:t xml:space="preserve"> H. Bayouni</w:t>
            </w:r>
          </w:p>
        </w:tc>
        <w:tc>
          <w:tcPr>
            <w:tcW w:w="2700" w:type="dxa"/>
            <w:gridSpan w:val="2"/>
            <w:vMerge w:val="restart"/>
            <w:tcBorders>
              <w:top w:val="single" w:sz="12" w:space="0" w:color="auto"/>
              <w:left w:val="single" w:sz="12" w:space="0" w:color="auto"/>
              <w:right w:val="single" w:sz="12" w:space="0" w:color="auto"/>
            </w:tcBorders>
            <w:shd w:val="clear" w:color="auto" w:fill="auto"/>
          </w:tcPr>
          <w:p w:rsidR="008B2137" w:rsidRPr="00772F59" w:rsidRDefault="008B2137" w:rsidP="008B2137">
            <w:pPr>
              <w:rPr>
                <w:b/>
                <w:color w:val="000000"/>
                <w:sz w:val="18"/>
              </w:rPr>
            </w:pPr>
            <w:r w:rsidRPr="00772F59">
              <w:rPr>
                <w:b/>
                <w:color w:val="000000"/>
                <w:sz w:val="18"/>
              </w:rPr>
              <w:t>Saudi Aramco Vendor # (Vendor ID)</w:t>
            </w:r>
          </w:p>
          <w:p w:rsidR="00FC21E8" w:rsidRPr="00772F59" w:rsidRDefault="00FC21E8" w:rsidP="00592161">
            <w:pPr>
              <w:spacing w:before="120" w:after="120"/>
              <w:rPr>
                <w:b/>
                <w:bCs/>
                <w:sz w:val="18"/>
                <w:szCs w:val="18"/>
              </w:rPr>
            </w:pPr>
            <w:r w:rsidRPr="00772F59">
              <w:rPr>
                <w:b/>
                <w:color w:val="000000"/>
                <w:sz w:val="20"/>
                <w:szCs w:val="20"/>
              </w:rPr>
              <w:t>0010060574</w:t>
            </w:r>
          </w:p>
        </w:tc>
        <w:tc>
          <w:tcPr>
            <w:tcW w:w="3960" w:type="dxa"/>
            <w:gridSpan w:val="3"/>
            <w:vMerge w:val="restart"/>
            <w:tcBorders>
              <w:top w:val="single" w:sz="12" w:space="0" w:color="auto"/>
              <w:left w:val="single" w:sz="12" w:space="0" w:color="auto"/>
            </w:tcBorders>
            <w:shd w:val="clear" w:color="auto" w:fill="auto"/>
          </w:tcPr>
          <w:p w:rsidR="00BB189C" w:rsidRPr="00772F59" w:rsidRDefault="003A473B" w:rsidP="000F36FE">
            <w:pPr>
              <w:rPr>
                <w:b/>
                <w:color w:val="000000"/>
                <w:sz w:val="18"/>
              </w:rPr>
            </w:pPr>
            <w:r w:rsidRPr="00772F59">
              <w:rPr>
                <w:b/>
                <w:color w:val="000000"/>
                <w:sz w:val="18"/>
              </w:rPr>
              <w:t xml:space="preserve">Sponsoring Department </w:t>
            </w:r>
            <w:r w:rsidR="00BB189C" w:rsidRPr="00772F59">
              <w:rPr>
                <w:b/>
                <w:color w:val="000000"/>
                <w:sz w:val="18"/>
              </w:rPr>
              <w:t>Name</w:t>
            </w:r>
          </w:p>
          <w:p w:rsidR="003A473B" w:rsidRPr="00772F59" w:rsidRDefault="00BB189C" w:rsidP="000F36FE">
            <w:pPr>
              <w:rPr>
                <w:b/>
                <w:color w:val="000000"/>
                <w:sz w:val="18"/>
              </w:rPr>
            </w:pPr>
            <w:r w:rsidRPr="00772F59">
              <w:rPr>
                <w:b/>
                <w:color w:val="000000"/>
                <w:sz w:val="18"/>
              </w:rPr>
              <w:t xml:space="preserve">Manager or Authorized </w:t>
            </w:r>
            <w:r w:rsidR="003A473B" w:rsidRPr="00772F59">
              <w:rPr>
                <w:b/>
                <w:color w:val="000000"/>
                <w:sz w:val="18"/>
              </w:rPr>
              <w:t>Signature</w:t>
            </w:r>
            <w:r w:rsidRPr="00772F59">
              <w:rPr>
                <w:b/>
                <w:color w:val="000000"/>
                <w:sz w:val="18"/>
              </w:rPr>
              <w:t xml:space="preserve"> </w:t>
            </w:r>
            <w:r w:rsidR="003A473B" w:rsidRPr="00772F59">
              <w:rPr>
                <w:b/>
                <w:color w:val="000000"/>
                <w:sz w:val="18"/>
              </w:rPr>
              <w:t xml:space="preserve">Approval </w:t>
            </w:r>
          </w:p>
          <w:p w:rsidR="00FC21E8" w:rsidRPr="00772F59" w:rsidRDefault="00FC21E8" w:rsidP="000F36FE">
            <w:pPr>
              <w:rPr>
                <w:b/>
                <w:color w:val="000000"/>
                <w:sz w:val="18"/>
              </w:rPr>
            </w:pPr>
          </w:p>
          <w:p w:rsidR="00FC21E8" w:rsidRPr="00772F59" w:rsidRDefault="00FC21E8" w:rsidP="00F36C99">
            <w:pPr>
              <w:rPr>
                <w:b/>
                <w:color w:val="000000"/>
                <w:sz w:val="18"/>
              </w:rPr>
            </w:pPr>
            <w:r w:rsidRPr="00772F59">
              <w:rPr>
                <w:b/>
                <w:color w:val="000000"/>
                <w:sz w:val="18"/>
              </w:rPr>
              <w:t xml:space="preserve">Sales Dept. – </w:t>
            </w:r>
            <w:r w:rsidR="00F36C99">
              <w:rPr>
                <w:b/>
                <w:color w:val="000000"/>
                <w:sz w:val="18"/>
              </w:rPr>
              <w:t>Sultan</w:t>
            </w:r>
            <w:r w:rsidRPr="00772F59">
              <w:rPr>
                <w:b/>
                <w:color w:val="000000"/>
                <w:sz w:val="18"/>
              </w:rPr>
              <w:t xml:space="preserve"> Bayouni</w:t>
            </w:r>
          </w:p>
          <w:p w:rsidR="003A473B" w:rsidRPr="00772F59" w:rsidRDefault="00BB189C" w:rsidP="00FC21E8">
            <w:pPr>
              <w:rPr>
                <w:b/>
                <w:color w:val="FF0000"/>
                <w:sz w:val="18"/>
                <w:szCs w:val="18"/>
              </w:rPr>
            </w:pPr>
            <w:r w:rsidRPr="00772F59">
              <w:rPr>
                <w:b/>
                <w:color w:val="000000"/>
                <w:sz w:val="18"/>
              </w:rPr>
              <w:t>Telephone:</w:t>
            </w:r>
            <w:r w:rsidRPr="00772F59">
              <w:rPr>
                <w:b/>
                <w:color w:val="FF0000"/>
                <w:sz w:val="18"/>
              </w:rPr>
              <w:t xml:space="preserve"> </w:t>
            </w:r>
            <w:r w:rsidR="00FC21E8" w:rsidRPr="00772F59">
              <w:rPr>
                <w:b/>
                <w:sz w:val="18"/>
              </w:rPr>
              <w:t>13 897 3345 - 102</w:t>
            </w:r>
            <w:r w:rsidRPr="00772F59">
              <w:rPr>
                <w:b/>
                <w:color w:val="FF0000"/>
                <w:sz w:val="18"/>
              </w:rPr>
              <w:tab/>
            </w:r>
          </w:p>
          <w:p w:rsidR="003A473B" w:rsidRPr="00772F59" w:rsidRDefault="003A473B" w:rsidP="00FC21E8">
            <w:pPr>
              <w:rPr>
                <w:sz w:val="18"/>
                <w:szCs w:val="18"/>
              </w:rPr>
            </w:pPr>
            <w:r w:rsidRPr="00772F59">
              <w:rPr>
                <w:b/>
                <w:color w:val="000000"/>
                <w:sz w:val="18"/>
              </w:rPr>
              <w:t>Date</w:t>
            </w:r>
            <w:r w:rsidRPr="00772F59">
              <w:rPr>
                <w:b/>
                <w:color w:val="000000"/>
                <w:sz w:val="18"/>
                <w:szCs w:val="18"/>
              </w:rPr>
              <w:t xml:space="preserve">: </w:t>
            </w:r>
            <w:r w:rsidR="00BB189C" w:rsidRPr="00772F59">
              <w:rPr>
                <w:b/>
                <w:color w:val="000000"/>
                <w:sz w:val="18"/>
                <w:szCs w:val="18"/>
              </w:rPr>
              <w:tab/>
            </w:r>
            <w:r w:rsidR="00FC21E8" w:rsidRPr="00772F59">
              <w:rPr>
                <w:b/>
                <w:color w:val="000000"/>
                <w:sz w:val="18"/>
                <w:szCs w:val="18"/>
              </w:rPr>
              <w:t>07</w:t>
            </w:r>
            <w:r w:rsidR="00FC21E8" w:rsidRPr="00772F59">
              <w:rPr>
                <w:b/>
                <w:color w:val="000000"/>
                <w:sz w:val="18"/>
                <w:szCs w:val="18"/>
                <w:vertAlign w:val="superscript"/>
              </w:rPr>
              <w:t>th</w:t>
            </w:r>
            <w:r w:rsidR="00FC21E8" w:rsidRPr="00772F59">
              <w:rPr>
                <w:b/>
                <w:color w:val="000000"/>
                <w:sz w:val="18"/>
                <w:szCs w:val="18"/>
              </w:rPr>
              <w:t xml:space="preserve"> Jun. 2017</w:t>
            </w:r>
            <w:r w:rsidR="00BB189C" w:rsidRPr="00772F59">
              <w:rPr>
                <w:b/>
                <w:color w:val="000000"/>
                <w:sz w:val="18"/>
                <w:szCs w:val="18"/>
              </w:rPr>
              <w:tab/>
            </w:r>
          </w:p>
        </w:tc>
      </w:tr>
      <w:tr w:rsidR="003A473B" w:rsidTr="00592161">
        <w:trPr>
          <w:trHeight w:val="825"/>
        </w:trPr>
        <w:tc>
          <w:tcPr>
            <w:tcW w:w="4680" w:type="dxa"/>
            <w:gridSpan w:val="2"/>
            <w:tcBorders>
              <w:top w:val="single" w:sz="12" w:space="0" w:color="auto"/>
              <w:right w:val="single" w:sz="12" w:space="0" w:color="auto"/>
            </w:tcBorders>
            <w:shd w:val="clear" w:color="auto" w:fill="auto"/>
          </w:tcPr>
          <w:p w:rsidR="003A473B" w:rsidRPr="00772F59" w:rsidRDefault="004567D4" w:rsidP="004567D4">
            <w:pPr>
              <w:rPr>
                <w:b/>
                <w:color w:val="FF0000"/>
                <w:sz w:val="18"/>
              </w:rPr>
            </w:pPr>
            <w:r w:rsidRPr="00772F59">
              <w:rPr>
                <w:b/>
                <w:color w:val="000000"/>
                <w:sz w:val="18"/>
              </w:rPr>
              <w:t>Company</w:t>
            </w:r>
            <w:r w:rsidR="003A473B" w:rsidRPr="00772F59">
              <w:rPr>
                <w:b/>
                <w:color w:val="000000"/>
                <w:sz w:val="18"/>
              </w:rPr>
              <w:t xml:space="preserve"> Name &amp; Stamp</w:t>
            </w:r>
            <w:r w:rsidR="00BB189C" w:rsidRPr="00772F59">
              <w:rPr>
                <w:b/>
                <w:color w:val="000000"/>
                <w:sz w:val="18"/>
              </w:rPr>
              <w:t xml:space="preserve"> </w:t>
            </w:r>
          </w:p>
          <w:p w:rsidR="003A473B" w:rsidRPr="00FC21E8" w:rsidRDefault="003A473B" w:rsidP="004567D4">
            <w:pPr>
              <w:spacing w:before="120" w:after="120"/>
              <w:rPr>
                <w:b/>
                <w:color w:val="000000"/>
                <w:sz w:val="20"/>
                <w:szCs w:val="20"/>
              </w:rPr>
            </w:pPr>
            <w:r w:rsidRPr="00772F59">
              <w:rPr>
                <w:sz w:val="18"/>
                <w:szCs w:val="18"/>
              </w:rPr>
              <w:t xml:space="preserve"> </w:t>
            </w:r>
            <w:r w:rsidR="00FC21E8" w:rsidRPr="00772F59">
              <w:rPr>
                <w:b/>
                <w:color w:val="000000"/>
                <w:sz w:val="20"/>
                <w:szCs w:val="20"/>
              </w:rPr>
              <w:t>Arabian East Energy Trading Est.</w:t>
            </w:r>
            <w:r w:rsidR="00FC21E8" w:rsidRPr="00FC21E8">
              <w:rPr>
                <w:sz w:val="20"/>
                <w:szCs w:val="20"/>
              </w:rPr>
              <w:t xml:space="preserve"> </w:t>
            </w:r>
          </w:p>
        </w:tc>
        <w:tc>
          <w:tcPr>
            <w:tcW w:w="2700" w:type="dxa"/>
            <w:gridSpan w:val="2"/>
            <w:vMerge/>
            <w:tcBorders>
              <w:left w:val="single" w:sz="12" w:space="0" w:color="auto"/>
              <w:right w:val="single" w:sz="12" w:space="0" w:color="auto"/>
            </w:tcBorders>
            <w:shd w:val="clear" w:color="auto" w:fill="auto"/>
          </w:tcPr>
          <w:p w:rsidR="003A473B" w:rsidRPr="00592161" w:rsidRDefault="003A473B" w:rsidP="00592161">
            <w:pPr>
              <w:spacing w:before="120" w:after="120"/>
              <w:rPr>
                <w:b/>
                <w:noProof/>
                <w:color w:val="FF0000"/>
                <w:sz w:val="18"/>
              </w:rPr>
            </w:pPr>
          </w:p>
        </w:tc>
        <w:tc>
          <w:tcPr>
            <w:tcW w:w="3960" w:type="dxa"/>
            <w:gridSpan w:val="3"/>
            <w:vMerge/>
            <w:tcBorders>
              <w:left w:val="single" w:sz="12" w:space="0" w:color="auto"/>
            </w:tcBorders>
            <w:shd w:val="clear" w:color="auto" w:fill="auto"/>
          </w:tcPr>
          <w:p w:rsidR="003A473B" w:rsidRPr="00592161" w:rsidRDefault="003A473B" w:rsidP="000F36FE">
            <w:pPr>
              <w:rPr>
                <w:b/>
                <w:color w:val="FF0000"/>
                <w:sz w:val="18"/>
              </w:rPr>
            </w:pPr>
          </w:p>
        </w:tc>
      </w:tr>
    </w:tbl>
    <w:p w:rsidR="00937B2A" w:rsidRDefault="00937B2A" w:rsidP="00B00BE4">
      <w:pPr>
        <w:tabs>
          <w:tab w:val="left" w:pos="5580"/>
        </w:tabs>
      </w:pPr>
    </w:p>
    <w:sectPr w:rsidR="00937B2A" w:rsidSect="00615A81">
      <w:footerReference w:type="even" r:id="rId8"/>
      <w:footerReference w:type="default" r:id="rId9"/>
      <w:pgSz w:w="12240" w:h="15840" w:code="1"/>
      <w:pgMar w:top="475" w:right="504" w:bottom="389" w:left="504" w:header="0"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701" w:rsidRDefault="00C07701">
      <w:r>
        <w:separator/>
      </w:r>
    </w:p>
  </w:endnote>
  <w:endnote w:type="continuationSeparator" w:id="0">
    <w:p w:rsidR="00C07701" w:rsidRDefault="00C0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81" w:rsidRDefault="00615A81" w:rsidP="00615A81">
    <w:pPr>
      <w:pStyle w:val="Footer"/>
      <w:framePr w:wrap="around" w:vAnchor="text" w:hAnchor="margin" w:xAlign="center" w:y="1"/>
      <w:jc w:val="center"/>
      <w:rPr>
        <w:rStyle w:val="PageNumber"/>
        <w:color w:val="000000"/>
        <w:sz w:val="17"/>
      </w:rPr>
    </w:pPr>
    <w:bookmarkStart w:id="1" w:name="TITUS1FooterEvenPages"/>
    <w:r>
      <w:rPr>
        <w:rStyle w:val="PageNumber"/>
        <w:color w:val="000000"/>
        <w:sz w:val="17"/>
      </w:rPr>
      <w:t>Saudi Aramco: Company General Use</w:t>
    </w:r>
  </w:p>
  <w:bookmarkEnd w:id="1"/>
  <w:p w:rsidR="00CA506B" w:rsidRDefault="00CA50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21E8">
      <w:rPr>
        <w:rStyle w:val="PageNumber"/>
        <w:noProof/>
      </w:rPr>
      <w:t>2</w:t>
    </w:r>
    <w:r>
      <w:rPr>
        <w:rStyle w:val="PageNumber"/>
      </w:rPr>
      <w:fldChar w:fldCharType="end"/>
    </w:r>
  </w:p>
  <w:p w:rsidR="00CA506B" w:rsidRDefault="00CA50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427"/>
    </w:tblGrid>
    <w:tr w:rsidR="00CA506B" w:rsidTr="00592161">
      <w:trPr>
        <w:jc w:val="center"/>
      </w:trPr>
      <w:tc>
        <w:tcPr>
          <w:tcW w:w="5688" w:type="dxa"/>
          <w:shd w:val="clear" w:color="auto" w:fill="auto"/>
        </w:tcPr>
        <w:p w:rsidR="00615A81" w:rsidRDefault="00615A81" w:rsidP="00615A81">
          <w:pPr>
            <w:pStyle w:val="Footer"/>
            <w:jc w:val="center"/>
            <w:rPr>
              <w:color w:val="000000"/>
              <w:sz w:val="17"/>
              <w:szCs w:val="20"/>
            </w:rPr>
          </w:pPr>
          <w:bookmarkStart w:id="2" w:name="TITUS1FooterPrimary"/>
          <w:r>
            <w:rPr>
              <w:color w:val="000000"/>
              <w:sz w:val="17"/>
              <w:szCs w:val="20"/>
            </w:rPr>
            <w:t>Saudi Aramco: Company General Use</w:t>
          </w:r>
        </w:p>
        <w:bookmarkEnd w:id="2"/>
        <w:p w:rsidR="00CA506B" w:rsidRDefault="00CA506B" w:rsidP="00D436CE">
          <w:pPr>
            <w:pStyle w:val="Footer"/>
          </w:pPr>
          <w:r w:rsidRPr="00592161">
            <w:rPr>
              <w:sz w:val="20"/>
              <w:szCs w:val="20"/>
            </w:rPr>
            <w:t>DISTRIBUTION: Original – Sponsoring Department File</w:t>
          </w:r>
        </w:p>
      </w:tc>
      <w:tc>
        <w:tcPr>
          <w:tcW w:w="5427" w:type="dxa"/>
          <w:shd w:val="clear" w:color="auto" w:fill="auto"/>
        </w:tcPr>
        <w:p w:rsidR="00CA506B" w:rsidRDefault="00CA506B" w:rsidP="00D436CE">
          <w:pPr>
            <w:pStyle w:val="Footer"/>
          </w:pPr>
          <w:r w:rsidRPr="00592161">
            <w:rPr>
              <w:sz w:val="20"/>
              <w:szCs w:val="20"/>
            </w:rPr>
            <w:t>1</w:t>
          </w:r>
          <w:r w:rsidRPr="00592161">
            <w:rPr>
              <w:sz w:val="20"/>
              <w:szCs w:val="20"/>
              <w:vertAlign w:val="superscript"/>
            </w:rPr>
            <w:t>st</w:t>
          </w:r>
          <w:r w:rsidRPr="00592161">
            <w:rPr>
              <w:sz w:val="20"/>
              <w:szCs w:val="20"/>
            </w:rPr>
            <w:t xml:space="preserve"> Copy – Authorized User</w:t>
          </w:r>
        </w:p>
      </w:tc>
    </w:tr>
  </w:tbl>
  <w:p w:rsidR="00CA506B" w:rsidRPr="005B51E5" w:rsidRDefault="00CA506B" w:rsidP="00D436CE">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701" w:rsidRDefault="00C07701">
      <w:r>
        <w:separator/>
      </w:r>
    </w:p>
  </w:footnote>
  <w:footnote w:type="continuationSeparator" w:id="0">
    <w:p w:rsidR="00C07701" w:rsidRDefault="00C07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11AA"/>
    <w:multiLevelType w:val="hybridMultilevel"/>
    <w:tmpl w:val="C7CA4844"/>
    <w:lvl w:ilvl="0" w:tplc="5244746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702029"/>
    <w:multiLevelType w:val="hybridMultilevel"/>
    <w:tmpl w:val="EBAE05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585B0C"/>
    <w:multiLevelType w:val="hybridMultilevel"/>
    <w:tmpl w:val="383A53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FB4733"/>
    <w:multiLevelType w:val="hybridMultilevel"/>
    <w:tmpl w:val="800A7D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AE1AE4"/>
    <w:multiLevelType w:val="hybridMultilevel"/>
    <w:tmpl w:val="B29485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AF2A29"/>
    <w:multiLevelType w:val="hybridMultilevel"/>
    <w:tmpl w:val="4C1C2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AA1AAF"/>
    <w:multiLevelType w:val="hybridMultilevel"/>
    <w:tmpl w:val="C27A5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301AFB"/>
    <w:multiLevelType w:val="hybridMultilevel"/>
    <w:tmpl w:val="71568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8C5C9B"/>
    <w:multiLevelType w:val="multilevel"/>
    <w:tmpl w:val="913876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443D28F8"/>
    <w:multiLevelType w:val="multilevel"/>
    <w:tmpl w:val="E6640A28"/>
    <w:lvl w:ilvl="0">
      <w:start w:val="1"/>
      <w:numFmt w:val="decimal"/>
      <w:lvlText w:val="%1."/>
      <w:lvlJc w:val="left"/>
      <w:pPr>
        <w:tabs>
          <w:tab w:val="num" w:pos="288"/>
        </w:tabs>
        <w:ind w:left="288" w:hanging="288"/>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44A70329"/>
    <w:multiLevelType w:val="hybridMultilevel"/>
    <w:tmpl w:val="08B680F2"/>
    <w:lvl w:ilvl="0" w:tplc="4D38BA4A">
      <w:start w:val="1"/>
      <w:numFmt w:val="decimal"/>
      <w:lvlText w:val="(%1)"/>
      <w:lvlJc w:val="left"/>
      <w:pPr>
        <w:tabs>
          <w:tab w:val="num" w:pos="405"/>
        </w:tabs>
        <w:ind w:left="405" w:hanging="360"/>
      </w:pPr>
      <w:rPr>
        <w:rFonts w:ascii="Times New (W1)" w:hAnsi="Times New (W1)" w:cs="Times New (W1)" w:hint="default"/>
        <w:strike/>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1">
    <w:nsid w:val="4AA8533B"/>
    <w:multiLevelType w:val="hybridMultilevel"/>
    <w:tmpl w:val="87F2F228"/>
    <w:lvl w:ilvl="0" w:tplc="6B5888EE">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FB56A5"/>
    <w:multiLevelType w:val="hybridMultilevel"/>
    <w:tmpl w:val="79F4E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B653B3"/>
    <w:multiLevelType w:val="multilevel"/>
    <w:tmpl w:val="A2ECC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67D369B"/>
    <w:multiLevelType w:val="multilevel"/>
    <w:tmpl w:val="CA1081F6"/>
    <w:lvl w:ilvl="0">
      <w:start w:val="1"/>
      <w:numFmt w:val="decimal"/>
      <w:lvlText w:val="%1."/>
      <w:lvlJc w:val="left"/>
      <w:pPr>
        <w:tabs>
          <w:tab w:val="num" w:pos="216"/>
        </w:tabs>
        <w:ind w:left="216" w:hanging="216"/>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5F7724AD"/>
    <w:multiLevelType w:val="hybridMultilevel"/>
    <w:tmpl w:val="50182A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124D2A"/>
    <w:multiLevelType w:val="hybridMultilevel"/>
    <w:tmpl w:val="F0744F90"/>
    <w:lvl w:ilvl="0" w:tplc="265E5E4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0C6F1C"/>
    <w:multiLevelType w:val="multilevel"/>
    <w:tmpl w:val="B5B6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8C437E"/>
    <w:multiLevelType w:val="hybridMultilevel"/>
    <w:tmpl w:val="4EB4C6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4"/>
  </w:num>
  <w:num w:numId="4">
    <w:abstractNumId w:val="1"/>
  </w:num>
  <w:num w:numId="5">
    <w:abstractNumId w:val="18"/>
  </w:num>
  <w:num w:numId="6">
    <w:abstractNumId w:val="16"/>
  </w:num>
  <w:num w:numId="7">
    <w:abstractNumId w:val="17"/>
  </w:num>
  <w:num w:numId="8">
    <w:abstractNumId w:val="6"/>
  </w:num>
  <w:num w:numId="9">
    <w:abstractNumId w:val="10"/>
  </w:num>
  <w:num w:numId="10">
    <w:abstractNumId w:val="0"/>
  </w:num>
  <w:num w:numId="11">
    <w:abstractNumId w:val="7"/>
  </w:num>
  <w:num w:numId="12">
    <w:abstractNumId w:val="8"/>
  </w:num>
  <w:num w:numId="13">
    <w:abstractNumId w:val="14"/>
  </w:num>
  <w:num w:numId="14">
    <w:abstractNumId w:val="9"/>
  </w:num>
  <w:num w:numId="15">
    <w:abstractNumId w:val="5"/>
  </w:num>
  <w:num w:numId="16">
    <w:abstractNumId w:val="3"/>
  </w:num>
  <w:num w:numId="17">
    <w:abstractNumId w:val="11"/>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8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 Both" w:val="Haddad, Mohsin (EDP APPL/SYS CONSULTANT)"/>
    <w:docVar w:name="AP Department" w:val="INFORMATION PROTECTION DIV/IP POLICY MGMT GP"/>
    <w:docVar w:name="AP Full Name" w:val="Haddad, Mohsin"/>
    <w:docVar w:name="AP Job Title" w:val="EDP APPL/SYS CONSULTANT"/>
    <w:docVar w:name="Business Title" w:val="Saudi Aramco - Information Protection Division"/>
    <w:docVar w:name="Category Titles" w:val=" IP Service Procedures"/>
    <w:docVar w:name="Date Approved" w:val="01/06/2008"/>
    <w:docVar w:name="Date Created" w:val="01/06/2008"/>
    <w:docVar w:name="Date Expires" w:val="01/06/2009"/>
    <w:docVar w:name="Date Submitted" w:val="Set As Approved"/>
    <w:docVar w:name="Department(s)" w:val="PMG Folder"/>
    <w:docVar w:name="Document Title" w:val="SA-9696 Computer Use Agreement (non-employee)"/>
    <w:docVar w:name="Effective Date" w:val="01/06/2008"/>
    <w:docVar w:name="Full Year" w:val="2008"/>
    <w:docVar w:name="Long Day" w:val="Wednesday"/>
    <w:docVar w:name="Long Month" w:val="October"/>
    <w:docVar w:name="Next Review Date" w:val="N/A"/>
    <w:docVar w:name="OPT_41" w:val="Not Applicable"/>
    <w:docVar w:name="PO Both" w:val="Mugairin, Abdulrahman (ENGINEER IV)"/>
    <w:docVar w:name="PO Department" w:val="INFORMATION PROTECTION DIV/IP POLICY MGMT GP"/>
    <w:docVar w:name="PO Full Name" w:val="Mugairin, Abdulrahman"/>
    <w:docVar w:name="PO Job Title" w:val="ENGINEER IV"/>
    <w:docVar w:name="RD Both" w:val="N/A"/>
    <w:docVar w:name="RD Department" w:val="N/A"/>
    <w:docVar w:name="RD Full Name" w:val="N/A"/>
    <w:docVar w:name="RD Job Title" w:val="N/A"/>
    <w:docVar w:name="Reference #" w:val="95"/>
    <w:docVar w:name="Required Readers" w:val="N/A"/>
    <w:docVar w:name="RV Both" w:val="Mugairin, Abdulrahman (ENGINEER IV)"/>
    <w:docVar w:name="RV Department" w:val="INFORMATION PROTECTION DIV/IP POLICY MGMT GP"/>
    <w:docVar w:name="RV Full Name" w:val="Mugairin, Abdulrahman"/>
    <w:docVar w:name="RV Job Title" w:val="ENGINEER IV"/>
    <w:docVar w:name="Short Day" w:val="15"/>
    <w:docVar w:name="Short Month" w:val="10"/>
    <w:docVar w:name="site Name" w:val="Saudi Aramco"/>
    <w:docVar w:name="Supersedes" w:val="N/A"/>
    <w:docVar w:name="Two Digit Year" w:val="08"/>
    <w:docVar w:name="Version" w:val="1"/>
  </w:docVars>
  <w:rsids>
    <w:rsidRoot w:val="00C60802"/>
    <w:rsid w:val="0000341E"/>
    <w:rsid w:val="000121D8"/>
    <w:rsid w:val="00025A5D"/>
    <w:rsid w:val="000328DB"/>
    <w:rsid w:val="00041ED3"/>
    <w:rsid w:val="00055C56"/>
    <w:rsid w:val="00080097"/>
    <w:rsid w:val="000B0BB4"/>
    <w:rsid w:val="000B2E17"/>
    <w:rsid w:val="000C2063"/>
    <w:rsid w:val="000C75AC"/>
    <w:rsid w:val="000D7BD5"/>
    <w:rsid w:val="000E27C0"/>
    <w:rsid w:val="000E384D"/>
    <w:rsid w:val="000E3E6D"/>
    <w:rsid w:val="000F0D9E"/>
    <w:rsid w:val="000F36FE"/>
    <w:rsid w:val="000F5BBA"/>
    <w:rsid w:val="001003CD"/>
    <w:rsid w:val="00103E99"/>
    <w:rsid w:val="0011309C"/>
    <w:rsid w:val="001249A4"/>
    <w:rsid w:val="0013533A"/>
    <w:rsid w:val="001517FF"/>
    <w:rsid w:val="00190163"/>
    <w:rsid w:val="00194611"/>
    <w:rsid w:val="001A067A"/>
    <w:rsid w:val="001A205D"/>
    <w:rsid w:val="001C55D7"/>
    <w:rsid w:val="001D0DB7"/>
    <w:rsid w:val="001E1272"/>
    <w:rsid w:val="001E2521"/>
    <w:rsid w:val="001E70E0"/>
    <w:rsid w:val="00203BD4"/>
    <w:rsid w:val="002315CF"/>
    <w:rsid w:val="00235E9E"/>
    <w:rsid w:val="0026269B"/>
    <w:rsid w:val="00275BAE"/>
    <w:rsid w:val="00283A23"/>
    <w:rsid w:val="00290DA1"/>
    <w:rsid w:val="00297AF3"/>
    <w:rsid w:val="002A6325"/>
    <w:rsid w:val="002A7DF1"/>
    <w:rsid w:val="002B7CD5"/>
    <w:rsid w:val="002E2719"/>
    <w:rsid w:val="002F5AF7"/>
    <w:rsid w:val="00316920"/>
    <w:rsid w:val="003277A0"/>
    <w:rsid w:val="003308BB"/>
    <w:rsid w:val="003364B9"/>
    <w:rsid w:val="003419F0"/>
    <w:rsid w:val="00345336"/>
    <w:rsid w:val="00346A41"/>
    <w:rsid w:val="003532BF"/>
    <w:rsid w:val="003623E5"/>
    <w:rsid w:val="00387554"/>
    <w:rsid w:val="003A15A8"/>
    <w:rsid w:val="003A369A"/>
    <w:rsid w:val="003A473B"/>
    <w:rsid w:val="003B755A"/>
    <w:rsid w:val="003C4C77"/>
    <w:rsid w:val="003D0245"/>
    <w:rsid w:val="003D6B88"/>
    <w:rsid w:val="003E0D8C"/>
    <w:rsid w:val="003E249B"/>
    <w:rsid w:val="003E3377"/>
    <w:rsid w:val="003F5714"/>
    <w:rsid w:val="00422021"/>
    <w:rsid w:val="00431AAA"/>
    <w:rsid w:val="00432AF6"/>
    <w:rsid w:val="0043370C"/>
    <w:rsid w:val="004567D4"/>
    <w:rsid w:val="00464137"/>
    <w:rsid w:val="004708AE"/>
    <w:rsid w:val="0049551F"/>
    <w:rsid w:val="004E474A"/>
    <w:rsid w:val="004F1F59"/>
    <w:rsid w:val="004F3CEA"/>
    <w:rsid w:val="005011AA"/>
    <w:rsid w:val="005258EC"/>
    <w:rsid w:val="0054664C"/>
    <w:rsid w:val="00586008"/>
    <w:rsid w:val="00586B4D"/>
    <w:rsid w:val="00587910"/>
    <w:rsid w:val="00592161"/>
    <w:rsid w:val="00597788"/>
    <w:rsid w:val="005B1D0D"/>
    <w:rsid w:val="005B3FF7"/>
    <w:rsid w:val="005B51E5"/>
    <w:rsid w:val="005C4D6B"/>
    <w:rsid w:val="00607978"/>
    <w:rsid w:val="00610A21"/>
    <w:rsid w:val="00615A81"/>
    <w:rsid w:val="00620481"/>
    <w:rsid w:val="00621AD2"/>
    <w:rsid w:val="00641117"/>
    <w:rsid w:val="00647441"/>
    <w:rsid w:val="00662F78"/>
    <w:rsid w:val="00672362"/>
    <w:rsid w:val="006771A8"/>
    <w:rsid w:val="00686DCF"/>
    <w:rsid w:val="006A1F3A"/>
    <w:rsid w:val="006A497A"/>
    <w:rsid w:val="006B1C06"/>
    <w:rsid w:val="006D0562"/>
    <w:rsid w:val="006D5A20"/>
    <w:rsid w:val="006F0CD1"/>
    <w:rsid w:val="006F49A0"/>
    <w:rsid w:val="00713846"/>
    <w:rsid w:val="00713E8B"/>
    <w:rsid w:val="00720E54"/>
    <w:rsid w:val="00742466"/>
    <w:rsid w:val="00756C28"/>
    <w:rsid w:val="007671A5"/>
    <w:rsid w:val="0077275A"/>
    <w:rsid w:val="00772F59"/>
    <w:rsid w:val="007750C8"/>
    <w:rsid w:val="00782057"/>
    <w:rsid w:val="00783423"/>
    <w:rsid w:val="0079488A"/>
    <w:rsid w:val="007B1347"/>
    <w:rsid w:val="007B3AE7"/>
    <w:rsid w:val="007C5F7B"/>
    <w:rsid w:val="007D08B7"/>
    <w:rsid w:val="007E7E0D"/>
    <w:rsid w:val="007F39D6"/>
    <w:rsid w:val="00802783"/>
    <w:rsid w:val="00804D6C"/>
    <w:rsid w:val="0082167D"/>
    <w:rsid w:val="008552E4"/>
    <w:rsid w:val="008614CC"/>
    <w:rsid w:val="00873675"/>
    <w:rsid w:val="00873AC2"/>
    <w:rsid w:val="00883DCF"/>
    <w:rsid w:val="0088774A"/>
    <w:rsid w:val="008A355B"/>
    <w:rsid w:val="008A3814"/>
    <w:rsid w:val="008B0FCA"/>
    <w:rsid w:val="008B2137"/>
    <w:rsid w:val="008B4836"/>
    <w:rsid w:val="008C178A"/>
    <w:rsid w:val="008C43A9"/>
    <w:rsid w:val="008C56B4"/>
    <w:rsid w:val="008C5B9F"/>
    <w:rsid w:val="008D0F50"/>
    <w:rsid w:val="008F5085"/>
    <w:rsid w:val="00900215"/>
    <w:rsid w:val="00904D5C"/>
    <w:rsid w:val="00907250"/>
    <w:rsid w:val="0091323A"/>
    <w:rsid w:val="00913756"/>
    <w:rsid w:val="00920F37"/>
    <w:rsid w:val="00932F27"/>
    <w:rsid w:val="00937B2A"/>
    <w:rsid w:val="00940566"/>
    <w:rsid w:val="009509E0"/>
    <w:rsid w:val="009575B2"/>
    <w:rsid w:val="00970289"/>
    <w:rsid w:val="009703C0"/>
    <w:rsid w:val="00971E2C"/>
    <w:rsid w:val="00973D2C"/>
    <w:rsid w:val="00990308"/>
    <w:rsid w:val="009B040B"/>
    <w:rsid w:val="009D6B5D"/>
    <w:rsid w:val="009E31B5"/>
    <w:rsid w:val="009E515A"/>
    <w:rsid w:val="009E5880"/>
    <w:rsid w:val="009F15C5"/>
    <w:rsid w:val="00A015C7"/>
    <w:rsid w:val="00A033AC"/>
    <w:rsid w:val="00A05F52"/>
    <w:rsid w:val="00A17344"/>
    <w:rsid w:val="00A26156"/>
    <w:rsid w:val="00A3170E"/>
    <w:rsid w:val="00A42111"/>
    <w:rsid w:val="00A52511"/>
    <w:rsid w:val="00A52F6B"/>
    <w:rsid w:val="00A6150C"/>
    <w:rsid w:val="00A632F6"/>
    <w:rsid w:val="00A73A20"/>
    <w:rsid w:val="00A7576B"/>
    <w:rsid w:val="00A82A22"/>
    <w:rsid w:val="00A908F4"/>
    <w:rsid w:val="00A9271B"/>
    <w:rsid w:val="00A94243"/>
    <w:rsid w:val="00AA2F4A"/>
    <w:rsid w:val="00AB2E92"/>
    <w:rsid w:val="00AD28DB"/>
    <w:rsid w:val="00AE0FB9"/>
    <w:rsid w:val="00AF7A12"/>
    <w:rsid w:val="00B00BE4"/>
    <w:rsid w:val="00B1310E"/>
    <w:rsid w:val="00B27EF0"/>
    <w:rsid w:val="00B333F8"/>
    <w:rsid w:val="00B43DD7"/>
    <w:rsid w:val="00B67658"/>
    <w:rsid w:val="00B71D83"/>
    <w:rsid w:val="00B73A6F"/>
    <w:rsid w:val="00B81A01"/>
    <w:rsid w:val="00B86545"/>
    <w:rsid w:val="00BA6BA0"/>
    <w:rsid w:val="00BB189C"/>
    <w:rsid w:val="00BB7ED0"/>
    <w:rsid w:val="00BC24EF"/>
    <w:rsid w:val="00BD6E5B"/>
    <w:rsid w:val="00BE0CE2"/>
    <w:rsid w:val="00BE6E98"/>
    <w:rsid w:val="00BF47DD"/>
    <w:rsid w:val="00C01C05"/>
    <w:rsid w:val="00C05DDE"/>
    <w:rsid w:val="00C07701"/>
    <w:rsid w:val="00C1160D"/>
    <w:rsid w:val="00C153CD"/>
    <w:rsid w:val="00C412FE"/>
    <w:rsid w:val="00C51932"/>
    <w:rsid w:val="00C54CDA"/>
    <w:rsid w:val="00C60802"/>
    <w:rsid w:val="00C67626"/>
    <w:rsid w:val="00C678EB"/>
    <w:rsid w:val="00C70EA0"/>
    <w:rsid w:val="00C8266C"/>
    <w:rsid w:val="00C86638"/>
    <w:rsid w:val="00C9172D"/>
    <w:rsid w:val="00C960F6"/>
    <w:rsid w:val="00CA068E"/>
    <w:rsid w:val="00CA506B"/>
    <w:rsid w:val="00CA75D8"/>
    <w:rsid w:val="00CB4DCC"/>
    <w:rsid w:val="00CB5189"/>
    <w:rsid w:val="00CC1A0E"/>
    <w:rsid w:val="00CD0224"/>
    <w:rsid w:val="00CD2275"/>
    <w:rsid w:val="00CD31B2"/>
    <w:rsid w:val="00CE0ADD"/>
    <w:rsid w:val="00CF4A22"/>
    <w:rsid w:val="00CF6BA6"/>
    <w:rsid w:val="00D03C38"/>
    <w:rsid w:val="00D0669C"/>
    <w:rsid w:val="00D11CA7"/>
    <w:rsid w:val="00D20F1A"/>
    <w:rsid w:val="00D21AFA"/>
    <w:rsid w:val="00D277EF"/>
    <w:rsid w:val="00D436CE"/>
    <w:rsid w:val="00D440A3"/>
    <w:rsid w:val="00D4623E"/>
    <w:rsid w:val="00D70802"/>
    <w:rsid w:val="00D8736D"/>
    <w:rsid w:val="00D87616"/>
    <w:rsid w:val="00D87AA8"/>
    <w:rsid w:val="00D9005C"/>
    <w:rsid w:val="00D94850"/>
    <w:rsid w:val="00D95193"/>
    <w:rsid w:val="00D97B0F"/>
    <w:rsid w:val="00DA4261"/>
    <w:rsid w:val="00DA5284"/>
    <w:rsid w:val="00DA696D"/>
    <w:rsid w:val="00DB56BA"/>
    <w:rsid w:val="00DB5D7F"/>
    <w:rsid w:val="00DB61E1"/>
    <w:rsid w:val="00DD0DE2"/>
    <w:rsid w:val="00DD29BB"/>
    <w:rsid w:val="00DE3B9E"/>
    <w:rsid w:val="00DF3EE8"/>
    <w:rsid w:val="00E00A90"/>
    <w:rsid w:val="00E2248A"/>
    <w:rsid w:val="00E226DC"/>
    <w:rsid w:val="00E23740"/>
    <w:rsid w:val="00E40037"/>
    <w:rsid w:val="00E403AC"/>
    <w:rsid w:val="00E411F5"/>
    <w:rsid w:val="00E45AC8"/>
    <w:rsid w:val="00E5224D"/>
    <w:rsid w:val="00E541D4"/>
    <w:rsid w:val="00E5782C"/>
    <w:rsid w:val="00E62CD8"/>
    <w:rsid w:val="00E62E8C"/>
    <w:rsid w:val="00E7485F"/>
    <w:rsid w:val="00E74C13"/>
    <w:rsid w:val="00EC27B2"/>
    <w:rsid w:val="00EC4A24"/>
    <w:rsid w:val="00EC50C0"/>
    <w:rsid w:val="00EC7D3C"/>
    <w:rsid w:val="00EE74ED"/>
    <w:rsid w:val="00F018D0"/>
    <w:rsid w:val="00F05C32"/>
    <w:rsid w:val="00F073EA"/>
    <w:rsid w:val="00F11046"/>
    <w:rsid w:val="00F36C99"/>
    <w:rsid w:val="00F4570E"/>
    <w:rsid w:val="00F507C6"/>
    <w:rsid w:val="00F5319E"/>
    <w:rsid w:val="00F72F2A"/>
    <w:rsid w:val="00F74DCE"/>
    <w:rsid w:val="00F814AD"/>
    <w:rsid w:val="00F81B46"/>
    <w:rsid w:val="00FC01F5"/>
    <w:rsid w:val="00FC21E8"/>
    <w:rsid w:val="00FC2A6B"/>
    <w:rsid w:val="00FD4121"/>
    <w:rsid w:val="00FE51A9"/>
    <w:rsid w:val="00FF0021"/>
    <w:rsid w:val="00FF0220"/>
    <w:rsid w:val="00FF63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0ADA5CB-7B82-4D5A-88C3-DD537629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both"/>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hanging="360"/>
      <w:jc w:val="both"/>
    </w:pPr>
  </w:style>
  <w:style w:type="paragraph" w:styleId="BodyTextIndent2">
    <w:name w:val="Body Text Indent 2"/>
    <w:basedOn w:val="Normal"/>
    <w:pPr>
      <w:ind w:left="360"/>
      <w:jc w:val="both"/>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anorm">
    <w:name w:val="csanorm"/>
    <w:basedOn w:val="Normal"/>
    <w:pPr>
      <w:overflowPunct w:val="0"/>
      <w:autoSpaceDE w:val="0"/>
      <w:autoSpaceDN w:val="0"/>
      <w:adjustRightInd w:val="0"/>
      <w:spacing w:before="120"/>
      <w:jc w:val="both"/>
      <w:textAlignment w:val="baseline"/>
    </w:pPr>
    <w:rPr>
      <w:rFonts w:ascii="NewCenturySchlbk" w:hAnsi="NewCenturySchlbk"/>
      <w:spacing w:val="-4"/>
      <w:sz w:val="20"/>
      <w:szCs w:val="20"/>
    </w:rPr>
  </w:style>
  <w:style w:type="paragraph" w:styleId="BodyText2">
    <w:name w:val="Body Text 2"/>
    <w:basedOn w:val="Normal"/>
    <w:pPr>
      <w:spacing w:after="120" w:line="480" w:lineRule="auto"/>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8F508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34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BFAE-9BA0-4331-B750-1CB42B4A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860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Subscriber Agreement Authorized User</vt:lpstr>
    </vt:vector>
  </TitlesOfParts>
  <Company>Saudi Aramco</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Subscriber Agreement Authorized User</dc:title>
  <dc:creator>Albert Wilson</dc:creator>
  <cp:keywords>Company General Use</cp:keywords>
  <dc:description>Approved by LAW</dc:description>
  <cp:lastModifiedBy>Kamal</cp:lastModifiedBy>
  <cp:revision>3</cp:revision>
  <cp:lastPrinted>2017-06-08T09:56:00Z</cp:lastPrinted>
  <dcterms:created xsi:type="dcterms:W3CDTF">2017-06-06T08:18:00Z</dcterms:created>
  <dcterms:modified xsi:type="dcterms:W3CDTF">2017-06-08T10:00:00Z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7ec2bc0e-af57-49c9-b1e5-32a8eb2e71a8</vt:lpwstr>
  </property>
  <property fmtid="{D5CDD505-2E9C-101B-9397-08002B2CF9AE}" pid="3" name="Editor">
    <vt:lpwstr>najras0c</vt:lpwstr>
  </property>
  <property fmtid="{D5CDD505-2E9C-101B-9397-08002B2CF9AE}" pid="4" name="Last Modification date">
    <vt:lpwstr>2017-01-26</vt:lpwstr>
  </property>
  <property fmtid="{D5CDD505-2E9C-101B-9397-08002B2CF9AE}" pid="5" name="Last Modification time">
    <vt:lpwstr>8:08:06 AM</vt:lpwstr>
  </property>
  <property fmtid="{D5CDD505-2E9C-101B-9397-08002B2CF9AE}" pid="6" name="Classification">
    <vt:lpwstr>CompanyGeneralUse</vt:lpwstr>
  </property>
</Properties>
</file>